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402"/>
        <w:gridCol w:w="5954"/>
      </w:tblGrid>
      <w:tr w:rsidR="00756D27" w:rsidRPr="00756D27" w14:paraId="4830C40B" w14:textId="77777777" w:rsidTr="00A22158">
        <w:trPr>
          <w:trHeight w:val="993"/>
        </w:trPr>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3282912C" w14:textId="77777777" w:rsidR="00A22158" w:rsidRPr="00756D27" w:rsidRDefault="00A22158" w:rsidP="00A22158">
            <w:pPr>
              <w:jc w:val="center"/>
              <w:rPr>
                <w:b/>
                <w:bCs/>
                <w:sz w:val="26"/>
              </w:rPr>
            </w:pPr>
            <w:r w:rsidRPr="00756D27">
              <w:rPr>
                <w:b/>
                <w:bCs/>
                <w:sz w:val="26"/>
              </w:rPr>
              <w:t>HỘI ĐỒNG NHÂN DÂN</w:t>
            </w:r>
            <w:r w:rsidRPr="00756D27">
              <w:rPr>
                <w:b/>
                <w:bCs/>
                <w:sz w:val="26"/>
              </w:rPr>
              <w:br/>
              <w:t xml:space="preserve">   TỈNH LẠNG SƠN</w:t>
            </w:r>
          </w:p>
          <w:p w14:paraId="56082138" w14:textId="77777777" w:rsidR="00A22158" w:rsidRPr="00756D27" w:rsidRDefault="00A22158" w:rsidP="00A22158">
            <w:pPr>
              <w:jc w:val="center"/>
            </w:pPr>
            <w:r w:rsidRPr="00756D27">
              <w:rPr>
                <w:b/>
                <w:bCs/>
                <w:noProof/>
                <w:sz w:val="26"/>
              </w:rPr>
              <mc:AlternateContent>
                <mc:Choice Requires="wps">
                  <w:drawing>
                    <wp:anchor distT="0" distB="0" distL="114300" distR="114300" simplePos="0" relativeHeight="251656704" behindDoc="0" locked="0" layoutInCell="1" allowOverlap="1" wp14:anchorId="5976B940" wp14:editId="3AADBFA4">
                      <wp:simplePos x="0" y="0"/>
                      <wp:positionH relativeFrom="column">
                        <wp:posOffset>742950</wp:posOffset>
                      </wp:positionH>
                      <wp:positionV relativeFrom="paragraph">
                        <wp:posOffset>60960</wp:posOffset>
                      </wp:positionV>
                      <wp:extent cx="588645" cy="0"/>
                      <wp:effectExtent l="0" t="0" r="2095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8AE936" id="_x0000_t32" coordsize="21600,21600" o:spt="32" o:oned="t" path="m,l21600,21600e" filled="f">
                      <v:path arrowok="t" fillok="f" o:connecttype="none"/>
                      <o:lock v:ext="edit" shapetype="t"/>
                    </v:shapetype>
                    <v:shape id="Straight Arrow Connector 3" o:spid="_x0000_s1026" type="#_x0000_t32" style="position:absolute;margin-left:58.5pt;margin-top:4.8pt;width:46.3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4lX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"/>
                  </w:pict>
                </mc:Fallback>
              </mc:AlternateContent>
            </w:r>
          </w:p>
        </w:tc>
        <w:tc>
          <w:tcPr>
            <w:tcW w:w="5954" w:type="dxa"/>
            <w:tcBorders>
              <w:top w:val="nil"/>
              <w:left w:val="nil"/>
              <w:bottom w:val="nil"/>
              <w:right w:val="nil"/>
              <w:tl2br w:val="nil"/>
              <w:tr2bl w:val="nil"/>
            </w:tcBorders>
            <w:shd w:val="clear" w:color="auto" w:fill="auto"/>
            <w:tcMar>
              <w:top w:w="0" w:type="dxa"/>
              <w:left w:w="108" w:type="dxa"/>
              <w:bottom w:w="0" w:type="dxa"/>
              <w:right w:w="108" w:type="dxa"/>
            </w:tcMar>
          </w:tcPr>
          <w:p w14:paraId="10EF5230" w14:textId="77777777" w:rsidR="00A22158" w:rsidRPr="00756D27" w:rsidRDefault="00A22158" w:rsidP="00A22158">
            <w:pPr>
              <w:jc w:val="center"/>
            </w:pPr>
            <w:r w:rsidRPr="00756D27">
              <w:rPr>
                <w:b/>
                <w:bCs/>
                <w:noProof/>
                <w:sz w:val="26"/>
              </w:rPr>
              <mc:AlternateContent>
                <mc:Choice Requires="wps">
                  <w:drawing>
                    <wp:anchor distT="0" distB="0" distL="114300" distR="114300" simplePos="0" relativeHeight="251659776" behindDoc="0" locked="0" layoutInCell="1" allowOverlap="1" wp14:anchorId="369DC5EE" wp14:editId="3D815671">
                      <wp:simplePos x="0" y="0"/>
                      <wp:positionH relativeFrom="column">
                        <wp:posOffset>786604</wp:posOffset>
                      </wp:positionH>
                      <wp:positionV relativeFrom="paragraph">
                        <wp:posOffset>440690</wp:posOffset>
                      </wp:positionV>
                      <wp:extent cx="207581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5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83A7BD" id="Straight Arrow Connector 2" o:spid="_x0000_s1026" type="#_x0000_t32" style="position:absolute;margin-left:61.95pt;margin-top:34.7pt;width:163.4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"/>
                  </w:pict>
                </mc:Fallback>
              </mc:AlternateContent>
            </w:r>
            <w:r w:rsidRPr="00756D27">
              <w:rPr>
                <w:b/>
                <w:bCs/>
                <w:sz w:val="26"/>
              </w:rPr>
              <w:t>CỘNG HÒA XÃ HỘI CHỦ NGHĨA VIỆT NAM</w:t>
            </w:r>
            <w:r w:rsidRPr="00756D27">
              <w:rPr>
                <w:b/>
                <w:bCs/>
              </w:rPr>
              <w:br/>
              <w:t xml:space="preserve">Độc lập - Tự do - Hạnh phúc </w:t>
            </w:r>
            <w:r w:rsidRPr="00756D27">
              <w:rPr>
                <w:b/>
                <w:bCs/>
              </w:rPr>
              <w:br/>
            </w:r>
          </w:p>
        </w:tc>
      </w:tr>
      <w:tr w:rsidR="00A22158" w:rsidRPr="00756D27" w14:paraId="0CB5CF5B" w14:textId="77777777" w:rsidTr="00A22158">
        <w:tblPrEx>
          <w:tblBorders>
            <w:top w:val="none" w:sz="0" w:space="0" w:color="auto"/>
            <w:bottom w:val="none" w:sz="0" w:space="0" w:color="auto"/>
            <w:insideH w:val="none" w:sz="0" w:space="0" w:color="auto"/>
            <w:insideV w:val="none" w:sz="0" w:space="0" w:color="auto"/>
          </w:tblBorders>
        </w:tblPrEx>
        <w:trPr>
          <w:trHeight w:val="321"/>
        </w:trPr>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11DDB437" w14:textId="355143E5" w:rsidR="00A22158" w:rsidRPr="00756D27" w:rsidRDefault="00A22158" w:rsidP="00E120BE">
            <w:pPr>
              <w:jc w:val="center"/>
            </w:pPr>
            <w:r w:rsidRPr="00756D27">
              <w:t>Số:         /202</w:t>
            </w:r>
            <w:r w:rsidR="00E120BE" w:rsidRPr="00756D27">
              <w:t>6</w:t>
            </w:r>
            <w:r w:rsidRPr="00756D27">
              <w:t>/NQ-HĐND</w:t>
            </w:r>
          </w:p>
        </w:tc>
        <w:tc>
          <w:tcPr>
            <w:tcW w:w="5954" w:type="dxa"/>
            <w:tcBorders>
              <w:top w:val="nil"/>
              <w:left w:val="nil"/>
              <w:bottom w:val="nil"/>
              <w:right w:val="nil"/>
              <w:tl2br w:val="nil"/>
              <w:tr2bl w:val="nil"/>
            </w:tcBorders>
            <w:shd w:val="clear" w:color="auto" w:fill="auto"/>
            <w:tcMar>
              <w:top w:w="0" w:type="dxa"/>
              <w:left w:w="108" w:type="dxa"/>
              <w:bottom w:w="0" w:type="dxa"/>
              <w:right w:w="108" w:type="dxa"/>
            </w:tcMar>
          </w:tcPr>
          <w:p w14:paraId="015749C6" w14:textId="4B5D81C4" w:rsidR="00A22158" w:rsidRPr="00756D27" w:rsidRDefault="00A22158" w:rsidP="00BF597F">
            <w:pPr>
              <w:jc w:val="center"/>
              <w:rPr>
                <w:i/>
              </w:rPr>
            </w:pPr>
            <w:r w:rsidRPr="00756D27">
              <w:rPr>
                <w:i/>
                <w:iCs/>
              </w:rPr>
              <w:t xml:space="preserve">Lạng Sơn, ngày          tháng  </w:t>
            </w:r>
            <w:r w:rsidR="00BF597F" w:rsidRPr="00756D27">
              <w:rPr>
                <w:i/>
                <w:iCs/>
              </w:rPr>
              <w:t>01</w:t>
            </w:r>
            <w:r w:rsidRPr="00756D27">
              <w:rPr>
                <w:i/>
                <w:iCs/>
              </w:rPr>
              <w:t xml:space="preserve">  năm 202</w:t>
            </w:r>
            <w:r w:rsidR="00E120BE" w:rsidRPr="00756D27">
              <w:rPr>
                <w:i/>
                <w:iCs/>
              </w:rPr>
              <w:t>6</w:t>
            </w:r>
          </w:p>
        </w:tc>
      </w:tr>
    </w:tbl>
    <w:p w14:paraId="35E07FCC" w14:textId="1B1211F7" w:rsidR="00A22158" w:rsidRPr="00756D27" w:rsidRDefault="00A22158" w:rsidP="00A22158">
      <w:pPr>
        <w:spacing w:after="120"/>
        <w:rPr>
          <w:sz w:val="16"/>
          <w:szCs w:val="16"/>
        </w:rPr>
      </w:pPr>
    </w:p>
    <w:p w14:paraId="00937AC2" w14:textId="1F47EB07" w:rsidR="00A22158" w:rsidRPr="00756D27" w:rsidRDefault="00A22158" w:rsidP="00A22158">
      <w:pPr>
        <w:spacing w:after="120"/>
      </w:pPr>
      <w:r w:rsidRPr="00756D27">
        <w:rPr>
          <w:noProof/>
          <w:sz w:val="16"/>
          <w:szCs w:val="16"/>
        </w:rPr>
        <mc:AlternateContent>
          <mc:Choice Requires="wps">
            <w:drawing>
              <wp:anchor distT="0" distB="0" distL="114300" distR="114300" simplePos="0" relativeHeight="251664896" behindDoc="0" locked="0" layoutInCell="1" allowOverlap="1" wp14:anchorId="02EF4732" wp14:editId="13188B4F">
                <wp:simplePos x="0" y="0"/>
                <wp:positionH relativeFrom="column">
                  <wp:posOffset>608965</wp:posOffset>
                </wp:positionH>
                <wp:positionV relativeFrom="paragraph">
                  <wp:posOffset>11591</wp:posOffset>
                </wp:positionV>
                <wp:extent cx="1105469" cy="323850"/>
                <wp:effectExtent l="0" t="0" r="19050" b="19050"/>
                <wp:wrapNone/>
                <wp:docPr id="1886395963" name="Rectangle 1886395963"/>
                <wp:cNvGraphicFramePr/>
                <a:graphic xmlns:a="http://schemas.openxmlformats.org/drawingml/2006/main">
                  <a:graphicData uri="http://schemas.microsoft.com/office/word/2010/wordprocessingShape">
                    <wps:wsp>
                      <wps:cNvSpPr/>
                      <wps:spPr>
                        <a:xfrm>
                          <a:off x="0" y="0"/>
                          <a:ext cx="1105469" cy="323850"/>
                        </a:xfrm>
                        <a:prstGeom prst="rect">
                          <a:avLst/>
                        </a:prstGeom>
                        <a:solidFill>
                          <a:sysClr val="window" lastClr="FFFFFF"/>
                        </a:solidFill>
                        <a:ln w="25400" cap="flat" cmpd="sng" algn="ctr">
                          <a:solidFill>
                            <a:sysClr val="windowText" lastClr="000000"/>
                          </a:solidFill>
                          <a:prstDash val="solid"/>
                        </a:ln>
                        <a:effectLst/>
                      </wps:spPr>
                      <wps:txbx>
                        <w:txbxContent>
                          <w:p w14:paraId="21BB88FA" w14:textId="22450B29" w:rsidR="00A22158" w:rsidRPr="00EE7CA1" w:rsidRDefault="00D70F78" w:rsidP="00A22158">
                            <w:pPr>
                              <w:jc w:val="center"/>
                              <w:rPr>
                                <w:b/>
                              </w:rPr>
                            </w:pPr>
                            <w:r>
                              <w:rPr>
                                <w:b/>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EF4732" id="Rectangle 1886395963" o:spid="_x0000_s1026" style="position:absolute;margin-left:47.95pt;margin-top:.9pt;width:87.05pt;height:25.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" fillcolor="window" strokecolor="windowText" strokeweight="2pt">
                <v:textbox>
                  <w:txbxContent>
                    <w:p w14:paraId="21BB88FA" w14:textId="22450B29" w:rsidR="00A22158" w:rsidRPr="00EE7CA1" w:rsidRDefault="00D70F78" w:rsidP="00A22158">
                      <w:pPr>
                        <w:jc w:val="center"/>
                        <w:rPr>
                          <w:b/>
                        </w:rPr>
                      </w:pPr>
                      <w:r>
                        <w:rPr>
                          <w:b/>
                          <w:sz w:val="26"/>
                          <w:szCs w:val="26"/>
                        </w:rPr>
                        <w:t>DỰ THẢO</w:t>
                      </w:r>
                    </w:p>
                  </w:txbxContent>
                </v:textbox>
              </v:rect>
            </w:pict>
          </mc:Fallback>
        </mc:AlternateContent>
      </w:r>
    </w:p>
    <w:p w14:paraId="34D924C4" w14:textId="77777777" w:rsidR="00A22158" w:rsidRPr="00756D27" w:rsidRDefault="00A22158" w:rsidP="00A22158">
      <w:pPr>
        <w:tabs>
          <w:tab w:val="left" w:pos="2062"/>
          <w:tab w:val="center" w:pos="4536"/>
        </w:tabs>
        <w:rPr>
          <w:b/>
          <w:bCs/>
        </w:rPr>
      </w:pPr>
      <w:r w:rsidRPr="00756D27">
        <w:rPr>
          <w:b/>
          <w:bCs/>
        </w:rPr>
        <w:tab/>
      </w:r>
      <w:r w:rsidRPr="00756D27">
        <w:rPr>
          <w:b/>
          <w:bCs/>
        </w:rPr>
        <w:tab/>
      </w:r>
    </w:p>
    <w:p w14:paraId="09644734" w14:textId="77777777" w:rsidR="00A22158" w:rsidRPr="00756D27" w:rsidRDefault="00A22158" w:rsidP="00A22158">
      <w:pPr>
        <w:tabs>
          <w:tab w:val="left" w:pos="2062"/>
          <w:tab w:val="center" w:pos="4536"/>
        </w:tabs>
        <w:jc w:val="center"/>
      </w:pPr>
      <w:r w:rsidRPr="00756D27">
        <w:rPr>
          <w:b/>
          <w:bCs/>
        </w:rPr>
        <w:t>NGHỊ QUYẾT</w:t>
      </w:r>
    </w:p>
    <w:p w14:paraId="3705D18F" w14:textId="77777777" w:rsidR="000A1451" w:rsidRPr="00756D27" w:rsidRDefault="00A22158" w:rsidP="000A1451">
      <w:pPr>
        <w:tabs>
          <w:tab w:val="left" w:pos="567"/>
        </w:tabs>
        <w:jc w:val="center"/>
        <w:rPr>
          <w:b/>
        </w:rPr>
      </w:pPr>
      <w:r w:rsidRPr="00756D27">
        <w:rPr>
          <w:b/>
        </w:rPr>
        <w:t xml:space="preserve">Ban hành </w:t>
      </w:r>
      <w:r w:rsidR="000A1451" w:rsidRPr="00756D27">
        <w:rPr>
          <w:b/>
        </w:rPr>
        <w:t>Quy định một số chính sách hỗ trợ đối với công tác bảo vệ, chăm sóc sức khỏe trên địa bàn tỉnh Lạng Sơn</w:t>
      </w:r>
    </w:p>
    <w:p w14:paraId="0A5889F6" w14:textId="75453250" w:rsidR="00A22158" w:rsidRPr="00756D27" w:rsidRDefault="00663486" w:rsidP="000A1451">
      <w:pPr>
        <w:tabs>
          <w:tab w:val="left" w:pos="567"/>
        </w:tabs>
        <w:jc w:val="center"/>
        <w:rPr>
          <w:b/>
          <w:bCs/>
        </w:rPr>
      </w:pPr>
      <w:r w:rsidRPr="00756D27">
        <w:rPr>
          <w:b/>
          <w:bCs/>
          <w:noProof/>
        </w:rPr>
        <mc:AlternateContent>
          <mc:Choice Requires="wps">
            <w:drawing>
              <wp:anchor distT="0" distB="0" distL="114300" distR="114300" simplePos="0" relativeHeight="251659264" behindDoc="0" locked="0" layoutInCell="1" allowOverlap="1" wp14:anchorId="60F0BB65" wp14:editId="692AF913">
                <wp:simplePos x="0" y="0"/>
                <wp:positionH relativeFrom="column">
                  <wp:posOffset>2173312</wp:posOffset>
                </wp:positionH>
                <wp:positionV relativeFrom="paragraph">
                  <wp:posOffset>63744</wp:posOffset>
                </wp:positionV>
                <wp:extent cx="15621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5621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E58BED" id="Straight Connector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1.15pt,5pt" to="294.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" strokecolor="black [3040]"/>
            </w:pict>
          </mc:Fallback>
        </mc:AlternateContent>
      </w:r>
    </w:p>
    <w:p w14:paraId="271CE49E" w14:textId="77777777" w:rsidR="0018508A" w:rsidRPr="00756D27" w:rsidRDefault="0018508A" w:rsidP="008D41D1">
      <w:pPr>
        <w:tabs>
          <w:tab w:val="left" w:pos="709"/>
        </w:tabs>
        <w:spacing w:before="120" w:after="120"/>
        <w:ind w:firstLine="720"/>
        <w:jc w:val="both"/>
        <w:rPr>
          <w:i/>
        </w:rPr>
      </w:pPr>
    </w:p>
    <w:p w14:paraId="3C159E6E" w14:textId="77777777" w:rsidR="008D41D1" w:rsidRPr="00756D27" w:rsidRDefault="008D41D1" w:rsidP="008D41D1">
      <w:pPr>
        <w:tabs>
          <w:tab w:val="left" w:pos="709"/>
        </w:tabs>
        <w:spacing w:before="120" w:after="120"/>
        <w:ind w:firstLine="720"/>
        <w:jc w:val="both"/>
        <w:rPr>
          <w:i/>
        </w:rPr>
      </w:pPr>
      <w:r w:rsidRPr="00756D27">
        <w:rPr>
          <w:i/>
        </w:rPr>
        <w:t xml:space="preserve">Căn cứ </w:t>
      </w:r>
      <w:r w:rsidRPr="00756D27">
        <w:rPr>
          <w:i/>
          <w:lang w:val="es-PR"/>
        </w:rPr>
        <w:t>Luật Tổ chức chính quyền địa phương số 72/2025/QH15;</w:t>
      </w:r>
    </w:p>
    <w:p w14:paraId="793240AD" w14:textId="7668178A" w:rsidR="00982695" w:rsidRPr="00756D27" w:rsidRDefault="00982695" w:rsidP="00A22158">
      <w:pPr>
        <w:shd w:val="clear" w:color="auto" w:fill="FFFFFF"/>
        <w:spacing w:before="120" w:line="360" w:lineRule="exact"/>
        <w:ind w:firstLine="720"/>
        <w:jc w:val="both"/>
        <w:rPr>
          <w:i/>
          <w:iCs/>
          <w:lang w:val="vi-VN"/>
        </w:rPr>
      </w:pPr>
      <w:r w:rsidRPr="00756D27">
        <w:rPr>
          <w:i/>
          <w:iCs/>
          <w:lang w:val="vi-VN"/>
        </w:rPr>
        <w:t>Căn cứ Luật Ngân sách nhà nước số 89/2025/QH15;</w:t>
      </w:r>
    </w:p>
    <w:p w14:paraId="4C47744B" w14:textId="11809E36" w:rsidR="00A22158" w:rsidRPr="00756D27" w:rsidRDefault="00982695" w:rsidP="00A22158">
      <w:pPr>
        <w:shd w:val="clear" w:color="auto" w:fill="FFFFFF"/>
        <w:spacing w:before="120" w:line="360" w:lineRule="exact"/>
        <w:ind w:firstLine="720"/>
        <w:jc w:val="both"/>
        <w:rPr>
          <w:i/>
          <w:iCs/>
          <w:lang w:val="vi-VN"/>
        </w:rPr>
      </w:pPr>
      <w:r w:rsidRPr="00756D27">
        <w:rPr>
          <w:i/>
          <w:iCs/>
          <w:lang w:val="vi-VN"/>
        </w:rPr>
        <w:t>Căn cứ Thông tư số 18/2023/TT-BYT ngày 25 tháng10 năm 2023 của Bộ trưởng Bộ Y tế hướng dẫn thực hiện nhiệm vụ bảo vệ, chăm sóc sức khỏe cán bộ tỉnh, thành phố trực thuộc Trung ương;</w:t>
      </w:r>
    </w:p>
    <w:p w14:paraId="254DECDE" w14:textId="0540FC92" w:rsidR="00A22158" w:rsidRPr="00756D27" w:rsidRDefault="0018508A" w:rsidP="00663486">
      <w:pPr>
        <w:shd w:val="clear" w:color="auto" w:fill="FFFFFF"/>
        <w:spacing w:before="120" w:line="360" w:lineRule="exact"/>
        <w:ind w:firstLine="720"/>
        <w:jc w:val="both"/>
        <w:rPr>
          <w:i/>
          <w:iCs/>
        </w:rPr>
      </w:pPr>
      <w:r w:rsidRPr="00756D27">
        <w:rPr>
          <w:i/>
          <w:iCs/>
        </w:rPr>
        <w:t>Theo đề nghị của Ủy ban nhân dân tỉnh</w:t>
      </w:r>
      <w:r w:rsidR="00E8459F" w:rsidRPr="00756D27">
        <w:rPr>
          <w:i/>
          <w:iCs/>
        </w:rPr>
        <w:t xml:space="preserve"> </w:t>
      </w:r>
      <w:r w:rsidR="0006184C" w:rsidRPr="00756D27">
        <w:rPr>
          <w:bCs/>
          <w:i/>
          <w:spacing w:val="-4"/>
          <w:lang w:val="nl-NL"/>
        </w:rPr>
        <w:t xml:space="preserve">tại Tờ trình </w:t>
      </w:r>
      <w:r w:rsidR="00E8459F" w:rsidRPr="00756D27">
        <w:rPr>
          <w:i/>
          <w:iCs/>
        </w:rPr>
        <w:t>số     /TTr-UBND ngày   tháng    năm 202</w:t>
      </w:r>
      <w:r w:rsidR="00E120BE" w:rsidRPr="00756D27">
        <w:rPr>
          <w:i/>
          <w:iCs/>
        </w:rPr>
        <w:t>6</w:t>
      </w:r>
      <w:r w:rsidR="00E8459F" w:rsidRPr="00756D27">
        <w:rPr>
          <w:i/>
          <w:iCs/>
        </w:rPr>
        <w:t xml:space="preserve"> của Ủy ban nhân dân tỉnh về dự thảo Nghị quyết của Hội đồng nhân dân tỉnh ban hành </w:t>
      </w:r>
      <w:r w:rsidR="000A1451" w:rsidRPr="00756D27">
        <w:rPr>
          <w:i/>
          <w:iCs/>
        </w:rPr>
        <w:t>Quy định một số chính sách hỗ trợ đối với công tác bảo vệ, chăm sóc sức khỏe trên địa bàn tỉnh Lạng Sơn</w:t>
      </w:r>
      <w:r w:rsidR="00E8459F" w:rsidRPr="00756D27">
        <w:rPr>
          <w:i/>
          <w:iCs/>
        </w:rPr>
        <w:t>; Báo cáo thẩm tra của ......................... Hội đồng nhân dân tỉnh; ý kiến thảo luận của đại biểu Hội đồng nhân dân tỉnh tại kỳ họp</w:t>
      </w:r>
      <w:r w:rsidRPr="00756D27">
        <w:rPr>
          <w:i/>
          <w:iCs/>
        </w:rPr>
        <w:t>;</w:t>
      </w:r>
    </w:p>
    <w:p w14:paraId="4364F2B5" w14:textId="0D4BAD87" w:rsidR="0018508A" w:rsidRPr="00756D27" w:rsidRDefault="00756D27" w:rsidP="0018508A">
      <w:pPr>
        <w:shd w:val="clear" w:color="auto" w:fill="FFFFFF"/>
        <w:spacing w:before="120" w:line="360" w:lineRule="exact"/>
        <w:ind w:firstLine="720"/>
        <w:jc w:val="both"/>
        <w:rPr>
          <w:bCs/>
          <w:i/>
          <w:color w:val="FF0000"/>
          <w:lang w:val="nb-NO"/>
        </w:rPr>
      </w:pPr>
      <w:r w:rsidRPr="00756D27">
        <w:rPr>
          <w:bCs/>
          <w:i/>
          <w:color w:val="FF0000"/>
          <w:lang w:val="nb-NO"/>
        </w:rPr>
        <w:t>Hội đồng nhân dân tỉnh ban hành Nghị quyết ban hành Quy định một số chính sách hỗ trợ đối với công tác bảo vệ, chăm sóc sức khỏe trên địa bàn tỉnh Lạng Sơn</w:t>
      </w:r>
      <w:r w:rsidR="0018508A" w:rsidRPr="00756D27">
        <w:rPr>
          <w:bCs/>
          <w:i/>
          <w:color w:val="FF0000"/>
          <w:lang w:val="nb-NO"/>
        </w:rPr>
        <w:t>.</w:t>
      </w:r>
    </w:p>
    <w:p w14:paraId="38A4E03F" w14:textId="41B71690" w:rsidR="00A22158" w:rsidRPr="00756D27" w:rsidRDefault="00A22158" w:rsidP="00F83675">
      <w:pPr>
        <w:tabs>
          <w:tab w:val="left" w:pos="709"/>
        </w:tabs>
        <w:spacing w:before="120"/>
        <w:ind w:firstLine="709"/>
        <w:jc w:val="both"/>
        <w:rPr>
          <w:bCs/>
          <w:spacing w:val="2"/>
        </w:rPr>
      </w:pPr>
      <w:r w:rsidRPr="00756D27">
        <w:rPr>
          <w:b/>
          <w:bCs/>
        </w:rPr>
        <w:tab/>
        <w:t xml:space="preserve">Điều 1. </w:t>
      </w:r>
      <w:bookmarkStart w:id="0" w:name="_Hlk146413427"/>
      <w:r w:rsidRPr="00756D27">
        <w:rPr>
          <w:bCs/>
          <w:spacing w:val="2"/>
        </w:rPr>
        <w:t xml:space="preserve">Ban hành kèm theo Nghị quyết này </w:t>
      </w:r>
      <w:bookmarkEnd w:id="0"/>
      <w:r w:rsidR="000A1451" w:rsidRPr="00756D27">
        <w:rPr>
          <w:bCs/>
          <w:spacing w:val="2"/>
        </w:rPr>
        <w:t>Quy định một số chính sách hỗ trợ đối với công tác bảo vệ, chăm sóc sức khỏe trên địa bàn tỉnh Lạng Sơn</w:t>
      </w:r>
      <w:r w:rsidRPr="00756D27">
        <w:rPr>
          <w:spacing w:val="2"/>
        </w:rPr>
        <w:t>.</w:t>
      </w:r>
    </w:p>
    <w:p w14:paraId="2CD968CC" w14:textId="77777777" w:rsidR="00E120BE" w:rsidRPr="00756D27" w:rsidRDefault="00A22158" w:rsidP="00E120BE">
      <w:pPr>
        <w:tabs>
          <w:tab w:val="left" w:pos="709"/>
        </w:tabs>
        <w:spacing w:before="120"/>
        <w:jc w:val="both"/>
        <w:rPr>
          <w:bCs/>
          <w:lang w:val="nb-NO"/>
        </w:rPr>
      </w:pPr>
      <w:r w:rsidRPr="00756D27">
        <w:rPr>
          <w:bCs/>
          <w:lang w:val="nb-NO"/>
        </w:rPr>
        <w:tab/>
      </w:r>
      <w:r w:rsidRPr="00756D27">
        <w:rPr>
          <w:b/>
          <w:bCs/>
          <w:lang w:val="nb-NO"/>
        </w:rPr>
        <w:t xml:space="preserve">Điều 2. </w:t>
      </w:r>
      <w:r w:rsidR="00E120BE" w:rsidRPr="00756D27">
        <w:rPr>
          <w:bCs/>
          <w:lang w:val="nb-NO"/>
        </w:rPr>
        <w:t>Tổ chức thực hiện</w:t>
      </w:r>
    </w:p>
    <w:p w14:paraId="4177D40A" w14:textId="77777777" w:rsidR="00E120BE" w:rsidRPr="00756D27" w:rsidRDefault="00E120BE" w:rsidP="00E120BE">
      <w:pPr>
        <w:tabs>
          <w:tab w:val="left" w:pos="709"/>
        </w:tabs>
        <w:spacing w:before="120"/>
        <w:jc w:val="both"/>
        <w:rPr>
          <w:bCs/>
          <w:lang w:val="nb-NO"/>
        </w:rPr>
      </w:pPr>
      <w:r w:rsidRPr="00756D27">
        <w:rPr>
          <w:bCs/>
          <w:lang w:val="nb-NO"/>
        </w:rPr>
        <w:tab/>
        <w:t>1. Giao Ủy ban nhân dân tỉnh tổ chức triển khai thực hiện Nghị quyết, báo cáo Hội đồng nhân dân tỉnh kết quả thực hiện theo quy định.</w:t>
      </w:r>
    </w:p>
    <w:p w14:paraId="2D243A08" w14:textId="77777777" w:rsidR="00E120BE" w:rsidRPr="00756D27" w:rsidRDefault="00E120BE" w:rsidP="00E120BE">
      <w:pPr>
        <w:tabs>
          <w:tab w:val="left" w:pos="709"/>
        </w:tabs>
        <w:spacing w:before="120"/>
        <w:jc w:val="both"/>
        <w:rPr>
          <w:bCs/>
          <w:lang w:val="nb-NO"/>
        </w:rPr>
      </w:pPr>
      <w:r w:rsidRPr="00756D27">
        <w:rPr>
          <w:bCs/>
          <w:lang w:val="nb-NO"/>
        </w:rPr>
        <w:tab/>
        <w:t>2. Giao Thường trực Hội đồng nhân dân tỉnh, Ban Kinh tế - Ngân sách Hội đồng nhân dân tỉnh, các Tổ đại biểu Hội đồng nhân dân tỉnh và đại biểu Hội đồng nhân dân tỉnh giám sát việc thực hiện Nghị quyết.</w:t>
      </w:r>
    </w:p>
    <w:p w14:paraId="0914D4E0" w14:textId="77777777" w:rsidR="00E120BE" w:rsidRPr="00756D27" w:rsidRDefault="00E120BE" w:rsidP="00E120BE">
      <w:pPr>
        <w:tabs>
          <w:tab w:val="left" w:pos="709"/>
        </w:tabs>
        <w:spacing w:before="120"/>
        <w:jc w:val="both"/>
        <w:rPr>
          <w:bCs/>
          <w:lang w:val="nb-NO"/>
        </w:rPr>
      </w:pPr>
      <w:r w:rsidRPr="00756D27">
        <w:rPr>
          <w:bCs/>
          <w:lang w:val="nb-NO"/>
        </w:rPr>
        <w:tab/>
      </w:r>
      <w:r w:rsidRPr="00756D27">
        <w:rPr>
          <w:b/>
          <w:bCs/>
          <w:lang w:val="nb-NO"/>
        </w:rPr>
        <w:t>Điều 3.</w:t>
      </w:r>
      <w:r w:rsidRPr="00756D27">
        <w:rPr>
          <w:bCs/>
          <w:lang w:val="nb-NO"/>
        </w:rPr>
        <w:t xml:space="preserve"> Điều khoản thi hành</w:t>
      </w:r>
    </w:p>
    <w:p w14:paraId="2C6E0A93" w14:textId="77777777" w:rsidR="00E120BE" w:rsidRPr="00756D27" w:rsidRDefault="00E120BE" w:rsidP="00E120BE">
      <w:pPr>
        <w:tabs>
          <w:tab w:val="left" w:pos="709"/>
        </w:tabs>
        <w:spacing w:before="120"/>
        <w:jc w:val="both"/>
        <w:rPr>
          <w:bCs/>
          <w:lang w:val="nb-NO"/>
        </w:rPr>
      </w:pPr>
      <w:r w:rsidRPr="00756D27">
        <w:rPr>
          <w:bCs/>
          <w:lang w:val="nb-NO"/>
        </w:rPr>
        <w:lastRenderedPageBreak/>
        <w:tab/>
        <w:t>1. Nghị quyết này có hiệu lực thi hành kể từ ngày     tháng    năm 2026.</w:t>
      </w:r>
    </w:p>
    <w:p w14:paraId="48B3CE0D" w14:textId="5838D361" w:rsidR="00E120BE" w:rsidRPr="00756D27" w:rsidRDefault="00E120BE" w:rsidP="00E120BE">
      <w:pPr>
        <w:tabs>
          <w:tab w:val="left" w:pos="709"/>
        </w:tabs>
        <w:spacing w:before="120"/>
        <w:jc w:val="both"/>
        <w:rPr>
          <w:bCs/>
          <w:lang w:val="nb-NO"/>
        </w:rPr>
      </w:pPr>
      <w:r w:rsidRPr="00756D27">
        <w:rPr>
          <w:bCs/>
          <w:lang w:val="nb-NO"/>
        </w:rPr>
        <w:tab/>
        <w:t xml:space="preserve">2. Nghị quyết này thay thế Nghị quyết số 24/2024/NQ-HĐND ngày 10 tháng 12 năm 2024 của Hội đồng nhân dân tỉnh </w:t>
      </w:r>
      <w:r w:rsidR="00982695" w:rsidRPr="00756D27">
        <w:rPr>
          <w:bCs/>
          <w:lang w:val="nb-NO"/>
        </w:rPr>
        <w:t xml:space="preserve">ban hành </w:t>
      </w:r>
      <w:r w:rsidRPr="00756D27">
        <w:rPr>
          <w:lang w:val="vi-VN"/>
        </w:rPr>
        <w:t>Quy định một số chính sách hỗ trợ đối với công tác bảo vệ, chăm sóc sức khỏe trên địa bàn tỉnh Lạng Sơn</w:t>
      </w:r>
      <w:r w:rsidRPr="00756D27">
        <w:rPr>
          <w:bCs/>
          <w:lang w:val="nb-NO"/>
        </w:rPr>
        <w:t>.</w:t>
      </w:r>
    </w:p>
    <w:p w14:paraId="06882D11" w14:textId="6B82CF21" w:rsidR="00A22158" w:rsidRPr="00756D27" w:rsidRDefault="00E120BE" w:rsidP="00E120BE">
      <w:pPr>
        <w:tabs>
          <w:tab w:val="left" w:pos="709"/>
        </w:tabs>
        <w:spacing w:before="120"/>
        <w:jc w:val="both"/>
        <w:rPr>
          <w:bCs/>
          <w:i/>
          <w:lang w:val="nb-NO"/>
        </w:rPr>
      </w:pPr>
      <w:r w:rsidRPr="00756D27">
        <w:rPr>
          <w:bCs/>
          <w:lang w:val="nb-NO"/>
        </w:rPr>
        <w:tab/>
      </w:r>
      <w:r w:rsidRPr="00756D27">
        <w:rPr>
          <w:bCs/>
          <w:i/>
          <w:lang w:val="nb-NO"/>
        </w:rPr>
        <w:t>Nghị quyết này đã được Hội đồng nhân dân tỉnh Lạng Sơn khóa     , kỳ họp thứ      thông qua ngày      tháng     năm 2026</w:t>
      </w:r>
      <w:r w:rsidR="008D65FD" w:rsidRPr="00756D27">
        <w:rPr>
          <w:bCs/>
          <w:i/>
          <w:lang w:val="nb-NO"/>
        </w:rPr>
        <w:t>.</w:t>
      </w:r>
      <w:r w:rsidRPr="00756D27">
        <w:rPr>
          <w:bCs/>
          <w:i/>
          <w:lang w:val="nb-NO"/>
        </w:rPr>
        <w:t>/.</w:t>
      </w:r>
    </w:p>
    <w:p w14:paraId="7EE89A57" w14:textId="77777777" w:rsidR="00E120BE" w:rsidRPr="00756D27" w:rsidRDefault="00E120BE" w:rsidP="00E120BE">
      <w:pPr>
        <w:tabs>
          <w:tab w:val="left" w:pos="709"/>
        </w:tabs>
        <w:spacing w:before="120"/>
        <w:jc w:val="both"/>
        <w:rPr>
          <w:bCs/>
          <w:lang w:val="nb-NO"/>
        </w:rPr>
      </w:pPr>
    </w:p>
    <w:tbl>
      <w:tblPr>
        <w:tblW w:w="9569" w:type="dxa"/>
        <w:tblLook w:val="04A0" w:firstRow="1" w:lastRow="0" w:firstColumn="1" w:lastColumn="0" w:noHBand="0" w:noVBand="1"/>
      </w:tblPr>
      <w:tblGrid>
        <w:gridCol w:w="5234"/>
        <w:gridCol w:w="4335"/>
      </w:tblGrid>
      <w:tr w:rsidR="00A22158" w:rsidRPr="00756D27" w14:paraId="5732F891" w14:textId="77777777" w:rsidTr="00B839FA">
        <w:trPr>
          <w:trHeight w:val="4434"/>
        </w:trPr>
        <w:tc>
          <w:tcPr>
            <w:tcW w:w="5234" w:type="dxa"/>
            <w:shd w:val="clear" w:color="auto" w:fill="auto"/>
          </w:tcPr>
          <w:p w14:paraId="3135985A" w14:textId="77777777" w:rsidR="00A22158" w:rsidRPr="00756D27" w:rsidRDefault="00A22158" w:rsidP="00A22158">
            <w:pPr>
              <w:jc w:val="both"/>
              <w:rPr>
                <w:b/>
                <w:i/>
                <w:sz w:val="24"/>
                <w:szCs w:val="24"/>
              </w:rPr>
            </w:pPr>
            <w:r w:rsidRPr="00756D27">
              <w:rPr>
                <w:b/>
                <w:i/>
                <w:sz w:val="24"/>
                <w:szCs w:val="24"/>
              </w:rPr>
              <w:t>Nơi nhận:</w:t>
            </w:r>
          </w:p>
          <w:p w14:paraId="7FE92807" w14:textId="77777777" w:rsidR="008C1DD5" w:rsidRPr="00756D27" w:rsidRDefault="008C1DD5" w:rsidP="00A22158">
            <w:pPr>
              <w:jc w:val="both"/>
              <w:rPr>
                <w:sz w:val="24"/>
                <w:szCs w:val="20"/>
              </w:rPr>
            </w:pPr>
            <w:r w:rsidRPr="00756D27">
              <w:rPr>
                <w:sz w:val="24"/>
                <w:szCs w:val="20"/>
                <w:lang w:val="vi-VN"/>
              </w:rPr>
              <w:t>- Ủy ban Thường vụ Quốc hội;</w:t>
            </w:r>
          </w:p>
          <w:p w14:paraId="04E31926" w14:textId="04690A9C" w:rsidR="008C1DD5" w:rsidRPr="00756D27" w:rsidRDefault="008C1DD5" w:rsidP="008C1DD5">
            <w:pPr>
              <w:jc w:val="both"/>
              <w:rPr>
                <w:color w:val="FF0000"/>
                <w:sz w:val="24"/>
                <w:szCs w:val="20"/>
                <w:lang w:val="vi-VN"/>
              </w:rPr>
            </w:pPr>
            <w:r w:rsidRPr="00756D27">
              <w:rPr>
                <w:sz w:val="24"/>
                <w:szCs w:val="20"/>
                <w:lang w:val="vi-VN"/>
              </w:rPr>
              <w:t>- Chính phủ;</w:t>
            </w:r>
          </w:p>
          <w:p w14:paraId="4CC8C445" w14:textId="73A2DDEF" w:rsidR="00756D27" w:rsidRPr="00756D27" w:rsidRDefault="00756D27" w:rsidP="008C1DD5">
            <w:pPr>
              <w:jc w:val="both"/>
              <w:rPr>
                <w:color w:val="FF0000"/>
                <w:sz w:val="24"/>
                <w:szCs w:val="20"/>
              </w:rPr>
            </w:pPr>
            <w:r w:rsidRPr="00756D27">
              <w:rPr>
                <w:color w:val="FF0000"/>
                <w:sz w:val="24"/>
                <w:szCs w:val="20"/>
              </w:rPr>
              <w:t>- Bộ Y tế;</w:t>
            </w:r>
          </w:p>
          <w:p w14:paraId="41D4D357" w14:textId="25C997B7" w:rsidR="008C1DD5" w:rsidRPr="00756D27" w:rsidRDefault="008C1DD5" w:rsidP="008C1DD5">
            <w:pPr>
              <w:jc w:val="both"/>
              <w:rPr>
                <w:sz w:val="24"/>
                <w:szCs w:val="20"/>
              </w:rPr>
            </w:pPr>
            <w:r w:rsidRPr="00756D27">
              <w:rPr>
                <w:sz w:val="24"/>
                <w:szCs w:val="20"/>
                <w:lang w:val="vi-VN"/>
              </w:rPr>
              <w:t xml:space="preserve">- </w:t>
            </w:r>
            <w:r w:rsidR="00825C8B" w:rsidRPr="00756D27">
              <w:rPr>
                <w:sz w:val="24"/>
                <w:szCs w:val="20"/>
                <w:lang w:val="vi-VN"/>
              </w:rPr>
              <w:t>Vụ Pháp chế - Bộ Tài chính</w:t>
            </w:r>
            <w:r w:rsidRPr="00756D27">
              <w:rPr>
                <w:sz w:val="24"/>
                <w:szCs w:val="20"/>
                <w:lang w:val="vi-VN"/>
              </w:rPr>
              <w:t>;</w:t>
            </w:r>
          </w:p>
          <w:p w14:paraId="094C08B9" w14:textId="01D36DB8" w:rsidR="008C1DD5" w:rsidRPr="00756D27" w:rsidRDefault="008C1DD5" w:rsidP="00825C8B">
            <w:pPr>
              <w:jc w:val="both"/>
              <w:rPr>
                <w:color w:val="FF0000"/>
                <w:sz w:val="24"/>
                <w:szCs w:val="20"/>
              </w:rPr>
            </w:pPr>
            <w:bookmarkStart w:id="1" w:name="_GoBack"/>
            <w:r w:rsidRPr="00756D27">
              <w:rPr>
                <w:color w:val="FF0000"/>
                <w:sz w:val="24"/>
                <w:szCs w:val="20"/>
                <w:lang w:val="vi-VN"/>
              </w:rPr>
              <w:t xml:space="preserve">- </w:t>
            </w:r>
            <w:r w:rsidR="00756D27" w:rsidRPr="00756D27">
              <w:rPr>
                <w:color w:val="FF0000"/>
                <w:sz w:val="24"/>
                <w:szCs w:val="20"/>
                <w:lang w:val="vi-VN"/>
              </w:rPr>
              <w:t>Cục Kiểm tra văn bản và Tổ chức thi hành pháp luật</w:t>
            </w:r>
            <w:r w:rsidR="00825C8B" w:rsidRPr="00756D27">
              <w:rPr>
                <w:color w:val="FF0000"/>
                <w:sz w:val="24"/>
                <w:szCs w:val="20"/>
                <w:lang w:val="vi-VN"/>
              </w:rPr>
              <w:t>;</w:t>
            </w:r>
          </w:p>
          <w:bookmarkEnd w:id="1"/>
          <w:p w14:paraId="09F9DF60" w14:textId="77777777" w:rsidR="008C1DD5" w:rsidRPr="00756D27" w:rsidRDefault="008C1DD5" w:rsidP="008C1DD5">
            <w:pPr>
              <w:jc w:val="both"/>
              <w:rPr>
                <w:sz w:val="24"/>
                <w:szCs w:val="20"/>
              </w:rPr>
            </w:pPr>
            <w:r w:rsidRPr="00756D27">
              <w:rPr>
                <w:sz w:val="24"/>
                <w:szCs w:val="20"/>
                <w:lang w:val="vi-VN"/>
              </w:rPr>
              <w:t>- Thường trực Tỉnh ủy;</w:t>
            </w:r>
          </w:p>
          <w:p w14:paraId="1AC200A1" w14:textId="77777777" w:rsidR="008C1DD5" w:rsidRPr="00756D27" w:rsidRDefault="008C1DD5" w:rsidP="008C1DD5">
            <w:pPr>
              <w:jc w:val="both"/>
              <w:rPr>
                <w:sz w:val="24"/>
                <w:szCs w:val="20"/>
              </w:rPr>
            </w:pPr>
            <w:r w:rsidRPr="00756D27">
              <w:rPr>
                <w:sz w:val="24"/>
                <w:szCs w:val="20"/>
                <w:lang w:val="vi-VN"/>
              </w:rPr>
              <w:t>- Thường trực HĐND tỉnh;</w:t>
            </w:r>
          </w:p>
          <w:p w14:paraId="146B9B7C" w14:textId="77777777" w:rsidR="008C1DD5" w:rsidRPr="00756D27" w:rsidRDefault="008C1DD5" w:rsidP="008C1DD5">
            <w:pPr>
              <w:jc w:val="both"/>
              <w:rPr>
                <w:sz w:val="24"/>
                <w:szCs w:val="20"/>
              </w:rPr>
            </w:pPr>
            <w:r w:rsidRPr="00756D27">
              <w:rPr>
                <w:sz w:val="24"/>
                <w:szCs w:val="20"/>
                <w:lang w:val="vi-VN"/>
              </w:rPr>
              <w:t>- Chủ tịch, các Phó Chủ tịch UBND tỉnh;</w:t>
            </w:r>
          </w:p>
          <w:p w14:paraId="62F2E6D3" w14:textId="77777777" w:rsidR="008C1DD5" w:rsidRPr="00756D27" w:rsidRDefault="008C1DD5" w:rsidP="008C1DD5">
            <w:pPr>
              <w:jc w:val="both"/>
              <w:rPr>
                <w:sz w:val="24"/>
                <w:szCs w:val="20"/>
              </w:rPr>
            </w:pPr>
            <w:r w:rsidRPr="00756D27">
              <w:rPr>
                <w:sz w:val="24"/>
                <w:szCs w:val="20"/>
                <w:lang w:val="vi-VN"/>
              </w:rPr>
              <w:t>- Ủy ban MTTQ Việt Nam tỉnh;</w:t>
            </w:r>
          </w:p>
          <w:p w14:paraId="6CE9B7E9" w14:textId="77777777" w:rsidR="008C1DD5" w:rsidRPr="00756D27" w:rsidRDefault="008C1DD5" w:rsidP="008C1DD5">
            <w:pPr>
              <w:jc w:val="both"/>
              <w:rPr>
                <w:sz w:val="24"/>
                <w:szCs w:val="20"/>
              </w:rPr>
            </w:pPr>
            <w:r w:rsidRPr="00756D27">
              <w:rPr>
                <w:sz w:val="24"/>
                <w:szCs w:val="20"/>
                <w:lang w:val="vi-VN"/>
              </w:rPr>
              <w:t>- Đại biểu Quốc hội tỉnh;</w:t>
            </w:r>
          </w:p>
          <w:p w14:paraId="305495E9" w14:textId="77777777" w:rsidR="008C1DD5" w:rsidRPr="00756D27" w:rsidRDefault="008C1DD5" w:rsidP="008C1DD5">
            <w:pPr>
              <w:jc w:val="both"/>
              <w:rPr>
                <w:sz w:val="24"/>
                <w:szCs w:val="20"/>
              </w:rPr>
            </w:pPr>
            <w:r w:rsidRPr="00756D27">
              <w:rPr>
                <w:sz w:val="24"/>
                <w:szCs w:val="20"/>
                <w:lang w:val="vi-VN"/>
              </w:rPr>
              <w:t>- Đại biểu HĐND tỉnh;</w:t>
            </w:r>
          </w:p>
          <w:p w14:paraId="30C36249" w14:textId="77777777" w:rsidR="008C1DD5" w:rsidRPr="00756D27" w:rsidRDefault="008C1DD5" w:rsidP="008C1DD5">
            <w:pPr>
              <w:jc w:val="both"/>
              <w:rPr>
                <w:sz w:val="24"/>
                <w:szCs w:val="20"/>
              </w:rPr>
            </w:pPr>
            <w:r w:rsidRPr="00756D27">
              <w:rPr>
                <w:sz w:val="24"/>
                <w:szCs w:val="20"/>
                <w:lang w:val="vi-VN"/>
              </w:rPr>
              <w:t>- Các sở, ban, ngành, tổ chức CT-XH tỉnh;</w:t>
            </w:r>
          </w:p>
          <w:p w14:paraId="16A547A6" w14:textId="77777777" w:rsidR="008C1DD5" w:rsidRPr="00756D27" w:rsidRDefault="008C1DD5" w:rsidP="008C1DD5">
            <w:pPr>
              <w:jc w:val="both"/>
              <w:rPr>
                <w:sz w:val="24"/>
                <w:szCs w:val="20"/>
              </w:rPr>
            </w:pPr>
            <w:r w:rsidRPr="00756D27">
              <w:rPr>
                <w:sz w:val="24"/>
                <w:szCs w:val="20"/>
                <w:lang w:val="vi-VN"/>
              </w:rPr>
              <w:t>- Các VP: Tỉnh ủy, Đoàn ĐBQH và HĐND tỉnh, Ủy ban nhân dân tỉnh;</w:t>
            </w:r>
          </w:p>
          <w:p w14:paraId="681949F9" w14:textId="064949E3" w:rsidR="008C1DD5" w:rsidRPr="00756D27" w:rsidRDefault="008C1DD5" w:rsidP="008C1DD5">
            <w:pPr>
              <w:jc w:val="both"/>
              <w:rPr>
                <w:sz w:val="24"/>
                <w:szCs w:val="20"/>
              </w:rPr>
            </w:pPr>
            <w:r w:rsidRPr="00756D27">
              <w:rPr>
                <w:sz w:val="24"/>
                <w:szCs w:val="20"/>
                <w:lang w:val="vi-VN"/>
              </w:rPr>
              <w:t>-</w:t>
            </w:r>
            <w:r w:rsidRPr="00756D27">
              <w:rPr>
                <w:sz w:val="24"/>
                <w:szCs w:val="20"/>
              </w:rPr>
              <w:t xml:space="preserve"> </w:t>
            </w:r>
            <w:r w:rsidRPr="00756D27">
              <w:rPr>
                <w:sz w:val="24"/>
                <w:szCs w:val="20"/>
                <w:lang w:val="vi-VN"/>
              </w:rPr>
              <w:t xml:space="preserve">TT HĐND, UBND các </w:t>
            </w:r>
            <w:r w:rsidR="00825C8B" w:rsidRPr="00756D27">
              <w:rPr>
                <w:sz w:val="24"/>
                <w:szCs w:val="20"/>
              </w:rPr>
              <w:t>xã, phường</w:t>
            </w:r>
            <w:r w:rsidRPr="00756D27">
              <w:rPr>
                <w:sz w:val="24"/>
                <w:szCs w:val="20"/>
                <w:lang w:val="vi-VN"/>
              </w:rPr>
              <w:t>;</w:t>
            </w:r>
          </w:p>
          <w:p w14:paraId="4B463A77" w14:textId="5F482729" w:rsidR="008C1DD5" w:rsidRPr="00756D27" w:rsidRDefault="008C1DD5" w:rsidP="008C1DD5">
            <w:pPr>
              <w:jc w:val="both"/>
              <w:rPr>
                <w:sz w:val="24"/>
                <w:szCs w:val="20"/>
              </w:rPr>
            </w:pPr>
            <w:r w:rsidRPr="00756D27">
              <w:rPr>
                <w:sz w:val="24"/>
                <w:szCs w:val="20"/>
                <w:lang w:val="vi-VN"/>
              </w:rPr>
              <w:t xml:space="preserve">- </w:t>
            </w:r>
            <w:r w:rsidR="003137F7" w:rsidRPr="00756D27">
              <w:rPr>
                <w:sz w:val="24"/>
                <w:szCs w:val="20"/>
                <w:lang w:val="vi-VN"/>
              </w:rPr>
              <w:t>Báo và Phát thanh, Truyền hình Lạng Sơn</w:t>
            </w:r>
            <w:r w:rsidRPr="00756D27">
              <w:rPr>
                <w:sz w:val="24"/>
                <w:szCs w:val="20"/>
                <w:lang w:val="vi-VN"/>
              </w:rPr>
              <w:t>, Cổng TTĐT tỉnh, Công báo tỉnh;</w:t>
            </w:r>
          </w:p>
          <w:p w14:paraId="6E716C4D" w14:textId="603DD227" w:rsidR="00A22158" w:rsidRPr="00756D27" w:rsidRDefault="008C1DD5" w:rsidP="008C1DD5">
            <w:pPr>
              <w:jc w:val="both"/>
              <w:rPr>
                <w:b/>
                <w:i/>
                <w:sz w:val="24"/>
                <w:szCs w:val="24"/>
                <w:lang w:val="vi-VN"/>
              </w:rPr>
            </w:pPr>
            <w:r w:rsidRPr="00756D27">
              <w:rPr>
                <w:sz w:val="24"/>
                <w:szCs w:val="20"/>
                <w:lang w:val="vi-VN"/>
              </w:rPr>
              <w:t>- Lưu: VT, HS kỳ họp.</w:t>
            </w:r>
          </w:p>
        </w:tc>
        <w:tc>
          <w:tcPr>
            <w:tcW w:w="4335" w:type="dxa"/>
            <w:shd w:val="clear" w:color="auto" w:fill="auto"/>
          </w:tcPr>
          <w:p w14:paraId="1054B1B9" w14:textId="77777777" w:rsidR="00A22158" w:rsidRPr="00756D27" w:rsidRDefault="00A22158" w:rsidP="00A22158">
            <w:pPr>
              <w:jc w:val="center"/>
              <w:rPr>
                <w:b/>
                <w:szCs w:val="24"/>
                <w:lang w:val="vi-VN"/>
              </w:rPr>
            </w:pPr>
            <w:r w:rsidRPr="00756D27">
              <w:rPr>
                <w:b/>
                <w:szCs w:val="20"/>
                <w:lang w:val="vi-VN"/>
              </w:rPr>
              <w:t>CHỦ TỊCH</w:t>
            </w:r>
          </w:p>
          <w:p w14:paraId="1C32C17A" w14:textId="77777777" w:rsidR="00A22158" w:rsidRPr="00756D27" w:rsidRDefault="00A22158" w:rsidP="00A22158">
            <w:pPr>
              <w:jc w:val="center"/>
              <w:rPr>
                <w:b/>
                <w:szCs w:val="20"/>
                <w:lang w:val="vi-VN"/>
              </w:rPr>
            </w:pPr>
          </w:p>
          <w:p w14:paraId="623532CB" w14:textId="77777777" w:rsidR="00A22158" w:rsidRPr="00756D27" w:rsidRDefault="00A22158" w:rsidP="00A22158">
            <w:pPr>
              <w:jc w:val="center"/>
              <w:rPr>
                <w:b/>
                <w:szCs w:val="20"/>
                <w:lang w:val="vi-VN"/>
              </w:rPr>
            </w:pPr>
          </w:p>
          <w:p w14:paraId="2DEA8EE8" w14:textId="77777777" w:rsidR="00A22158" w:rsidRPr="00756D27" w:rsidRDefault="00A22158" w:rsidP="00A22158">
            <w:pPr>
              <w:jc w:val="center"/>
              <w:rPr>
                <w:b/>
                <w:szCs w:val="20"/>
              </w:rPr>
            </w:pPr>
          </w:p>
          <w:p w14:paraId="1A79291C" w14:textId="77777777" w:rsidR="00A22158" w:rsidRPr="00756D27" w:rsidRDefault="00A22158" w:rsidP="00A22158">
            <w:pPr>
              <w:jc w:val="center"/>
              <w:rPr>
                <w:b/>
                <w:szCs w:val="20"/>
              </w:rPr>
            </w:pPr>
          </w:p>
          <w:p w14:paraId="352ACDF2" w14:textId="77777777" w:rsidR="00A22158" w:rsidRPr="00756D27" w:rsidRDefault="00A22158" w:rsidP="00A22158">
            <w:pPr>
              <w:jc w:val="center"/>
              <w:rPr>
                <w:b/>
                <w:szCs w:val="20"/>
                <w:lang w:val="vi-VN"/>
              </w:rPr>
            </w:pPr>
          </w:p>
          <w:p w14:paraId="462B8E49" w14:textId="77777777" w:rsidR="00A22158" w:rsidRPr="00756D27" w:rsidRDefault="00A22158" w:rsidP="00A22158">
            <w:pPr>
              <w:jc w:val="center"/>
              <w:rPr>
                <w:b/>
                <w:szCs w:val="20"/>
              </w:rPr>
            </w:pPr>
          </w:p>
          <w:p w14:paraId="0FFE6A67" w14:textId="77777777" w:rsidR="00A22158" w:rsidRPr="00756D27" w:rsidRDefault="00A22158" w:rsidP="00A22158">
            <w:pPr>
              <w:jc w:val="center"/>
              <w:rPr>
                <w:b/>
                <w:szCs w:val="20"/>
              </w:rPr>
            </w:pPr>
          </w:p>
          <w:p w14:paraId="2E44A9C4" w14:textId="77777777" w:rsidR="00A22158" w:rsidRPr="00756D27" w:rsidRDefault="00A22158" w:rsidP="00A22158">
            <w:pPr>
              <w:jc w:val="center"/>
              <w:rPr>
                <w:b/>
                <w:szCs w:val="20"/>
                <w:lang w:val="vi-VN"/>
              </w:rPr>
            </w:pPr>
          </w:p>
          <w:p w14:paraId="1B318E76" w14:textId="77777777" w:rsidR="00A22158" w:rsidRPr="00756D27" w:rsidRDefault="00A22158" w:rsidP="00A22158">
            <w:pPr>
              <w:jc w:val="center"/>
              <w:rPr>
                <w:b/>
                <w:i/>
                <w:sz w:val="24"/>
                <w:szCs w:val="24"/>
              </w:rPr>
            </w:pPr>
          </w:p>
        </w:tc>
      </w:tr>
    </w:tbl>
    <w:p w14:paraId="67040086" w14:textId="77777777" w:rsidR="00A22158" w:rsidRPr="00756D27" w:rsidRDefault="00A22158" w:rsidP="00A22158">
      <w:pPr>
        <w:tabs>
          <w:tab w:val="right" w:leader="dot" w:pos="7920"/>
        </w:tabs>
        <w:spacing w:line="264" w:lineRule="auto"/>
        <w:jc w:val="center"/>
        <w:rPr>
          <w:b/>
          <w:bCs/>
        </w:rPr>
      </w:pPr>
    </w:p>
    <w:p w14:paraId="6D7D1E3A" w14:textId="77777777" w:rsidR="00055DA7" w:rsidRPr="00756D27" w:rsidRDefault="00055DA7" w:rsidP="009E0CA7">
      <w:pPr>
        <w:tabs>
          <w:tab w:val="left" w:pos="567"/>
        </w:tabs>
        <w:jc w:val="center"/>
      </w:pPr>
    </w:p>
    <w:sectPr w:rsidR="00055DA7" w:rsidRPr="00756D27" w:rsidSect="006305BF">
      <w:headerReference w:type="default" r:id="rId8"/>
      <w:pgSz w:w="12240" w:h="15840"/>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D256A" w14:textId="77777777" w:rsidR="00E9424C" w:rsidRDefault="00E9424C" w:rsidP="00CD63B4">
      <w:r>
        <w:separator/>
      </w:r>
    </w:p>
  </w:endnote>
  <w:endnote w:type="continuationSeparator" w:id="0">
    <w:p w14:paraId="0973FBB1" w14:textId="77777777" w:rsidR="00E9424C" w:rsidRDefault="00E9424C" w:rsidP="00CD6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0396C" w14:textId="77777777" w:rsidR="00E9424C" w:rsidRDefault="00E9424C" w:rsidP="00CD63B4">
      <w:r>
        <w:separator/>
      </w:r>
    </w:p>
  </w:footnote>
  <w:footnote w:type="continuationSeparator" w:id="0">
    <w:p w14:paraId="1F650681" w14:textId="77777777" w:rsidR="00E9424C" w:rsidRDefault="00E9424C" w:rsidP="00CD63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173102"/>
      <w:docPartObj>
        <w:docPartGallery w:val="Page Numbers (Top of Page)"/>
        <w:docPartUnique/>
      </w:docPartObj>
    </w:sdtPr>
    <w:sdtEndPr>
      <w:rPr>
        <w:noProof/>
      </w:rPr>
    </w:sdtEndPr>
    <w:sdtContent>
      <w:p w14:paraId="749D6722" w14:textId="60C178F8" w:rsidR="00332D2A" w:rsidRDefault="00332D2A" w:rsidP="007518D4">
        <w:pPr>
          <w:pStyle w:val="Header"/>
          <w:spacing w:after="120"/>
          <w:jc w:val="center"/>
        </w:pPr>
        <w:r>
          <w:fldChar w:fldCharType="begin"/>
        </w:r>
        <w:r>
          <w:instrText xml:space="preserve"> PAGE   \* MERGEFORMAT </w:instrText>
        </w:r>
        <w:r>
          <w:fldChar w:fldCharType="separate"/>
        </w:r>
        <w:r w:rsidR="009B3DC8">
          <w:rPr>
            <w:noProof/>
          </w:rPr>
          <w:t>2</w:t>
        </w:r>
        <w:r>
          <w:rPr>
            <w:noProof/>
          </w:rPr>
          <w:fldChar w:fldCharType="end"/>
        </w:r>
      </w:p>
    </w:sdtContent>
  </w:sdt>
  <w:p w14:paraId="558A7099" w14:textId="77777777" w:rsidR="00332D2A" w:rsidRDefault="00332D2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07330"/>
    <w:multiLevelType w:val="hybridMultilevel"/>
    <w:tmpl w:val="A470C488"/>
    <w:lvl w:ilvl="0" w:tplc="2EA846CC">
      <w:start w:val="1"/>
      <w:numFmt w:val="lowerLetter"/>
      <w:lvlText w:val="%1)"/>
      <w:lvlJc w:val="left"/>
      <w:pPr>
        <w:ind w:left="1068" w:hanging="360"/>
      </w:pPr>
      <w:rPr>
        <w:rFonts w:ascii="Times New Roman" w:eastAsia="Times New Roman" w:hAnsi="Times New Roman" w:cs="Times New Roman"/>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25B37CBF"/>
    <w:multiLevelType w:val="hybridMultilevel"/>
    <w:tmpl w:val="CA3615DA"/>
    <w:lvl w:ilvl="0" w:tplc="F190DE40">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9EC493C"/>
    <w:multiLevelType w:val="hybridMultilevel"/>
    <w:tmpl w:val="186EA6F4"/>
    <w:lvl w:ilvl="0" w:tplc="B49078BA">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 w15:restartNumberingAfterBreak="0">
    <w:nsid w:val="3AC02053"/>
    <w:multiLevelType w:val="hybridMultilevel"/>
    <w:tmpl w:val="948AFF9A"/>
    <w:lvl w:ilvl="0" w:tplc="D8E45A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B9913DB"/>
    <w:multiLevelType w:val="hybridMultilevel"/>
    <w:tmpl w:val="70A0284A"/>
    <w:lvl w:ilvl="0" w:tplc="FF8A1E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F607B0"/>
    <w:multiLevelType w:val="hybridMultilevel"/>
    <w:tmpl w:val="4C26BD5C"/>
    <w:lvl w:ilvl="0" w:tplc="3A900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1C272F0"/>
    <w:multiLevelType w:val="hybridMultilevel"/>
    <w:tmpl w:val="B42806F8"/>
    <w:lvl w:ilvl="0" w:tplc="2BD02BB8">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55A44D5"/>
    <w:multiLevelType w:val="hybridMultilevel"/>
    <w:tmpl w:val="ABE030C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53A4081"/>
    <w:multiLevelType w:val="hybridMultilevel"/>
    <w:tmpl w:val="2C40FE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8785CD2"/>
    <w:multiLevelType w:val="hybridMultilevel"/>
    <w:tmpl w:val="3AECBC98"/>
    <w:lvl w:ilvl="0" w:tplc="AD6A41D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7BD453EA"/>
    <w:multiLevelType w:val="hybridMultilevel"/>
    <w:tmpl w:val="99B421B0"/>
    <w:lvl w:ilvl="0" w:tplc="EA20523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7BD74421"/>
    <w:multiLevelType w:val="hybridMultilevel"/>
    <w:tmpl w:val="A80687AC"/>
    <w:lvl w:ilvl="0" w:tplc="3314F92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7F9140D0"/>
    <w:multiLevelType w:val="hybridMultilevel"/>
    <w:tmpl w:val="1A6E4B52"/>
    <w:lvl w:ilvl="0" w:tplc="970875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3"/>
  </w:num>
  <w:num w:numId="3">
    <w:abstractNumId w:val="8"/>
  </w:num>
  <w:num w:numId="4">
    <w:abstractNumId w:val="12"/>
  </w:num>
  <w:num w:numId="5">
    <w:abstractNumId w:val="9"/>
  </w:num>
  <w:num w:numId="6">
    <w:abstractNumId w:val="6"/>
  </w:num>
  <w:num w:numId="7">
    <w:abstractNumId w:val="1"/>
  </w:num>
  <w:num w:numId="8">
    <w:abstractNumId w:val="0"/>
  </w:num>
  <w:num w:numId="9">
    <w:abstractNumId w:val="10"/>
  </w:num>
  <w:num w:numId="10">
    <w:abstractNumId w:val="11"/>
  </w:num>
  <w:num w:numId="11">
    <w:abstractNumId w:val="2"/>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B12"/>
    <w:rsid w:val="00016DDA"/>
    <w:rsid w:val="00020DD4"/>
    <w:rsid w:val="00027CC8"/>
    <w:rsid w:val="0003132C"/>
    <w:rsid w:val="00034E40"/>
    <w:rsid w:val="00035278"/>
    <w:rsid w:val="00044F79"/>
    <w:rsid w:val="0005102B"/>
    <w:rsid w:val="00053B5E"/>
    <w:rsid w:val="00055DA7"/>
    <w:rsid w:val="000561CF"/>
    <w:rsid w:val="0006184C"/>
    <w:rsid w:val="000624EC"/>
    <w:rsid w:val="00067574"/>
    <w:rsid w:val="00073304"/>
    <w:rsid w:val="0007699D"/>
    <w:rsid w:val="00077D0B"/>
    <w:rsid w:val="00083A59"/>
    <w:rsid w:val="00092819"/>
    <w:rsid w:val="00094B03"/>
    <w:rsid w:val="00094E1D"/>
    <w:rsid w:val="0009546B"/>
    <w:rsid w:val="000963F4"/>
    <w:rsid w:val="00096840"/>
    <w:rsid w:val="00096D22"/>
    <w:rsid w:val="00097CAD"/>
    <w:rsid w:val="000A07C6"/>
    <w:rsid w:val="000A1451"/>
    <w:rsid w:val="000A1EB7"/>
    <w:rsid w:val="000A3DAB"/>
    <w:rsid w:val="000A4C1F"/>
    <w:rsid w:val="000A5343"/>
    <w:rsid w:val="000A5F3E"/>
    <w:rsid w:val="000A652C"/>
    <w:rsid w:val="000A6C92"/>
    <w:rsid w:val="000B3C4F"/>
    <w:rsid w:val="000B47F5"/>
    <w:rsid w:val="000B48FA"/>
    <w:rsid w:val="000C0189"/>
    <w:rsid w:val="000C07DC"/>
    <w:rsid w:val="000C0D99"/>
    <w:rsid w:val="000C1868"/>
    <w:rsid w:val="000C685A"/>
    <w:rsid w:val="000D14D1"/>
    <w:rsid w:val="000D1BF0"/>
    <w:rsid w:val="000D3EFF"/>
    <w:rsid w:val="000D3F42"/>
    <w:rsid w:val="000E26B2"/>
    <w:rsid w:val="000E3B2A"/>
    <w:rsid w:val="000E79C2"/>
    <w:rsid w:val="000F0FB9"/>
    <w:rsid w:val="000F5196"/>
    <w:rsid w:val="000F634C"/>
    <w:rsid w:val="00100223"/>
    <w:rsid w:val="0010080C"/>
    <w:rsid w:val="001052B7"/>
    <w:rsid w:val="00110024"/>
    <w:rsid w:val="00112E5D"/>
    <w:rsid w:val="001215FD"/>
    <w:rsid w:val="00127163"/>
    <w:rsid w:val="001276EB"/>
    <w:rsid w:val="0013299C"/>
    <w:rsid w:val="001376FD"/>
    <w:rsid w:val="0014070D"/>
    <w:rsid w:val="001420DD"/>
    <w:rsid w:val="00142375"/>
    <w:rsid w:val="00142C3C"/>
    <w:rsid w:val="00150555"/>
    <w:rsid w:val="00151585"/>
    <w:rsid w:val="00152DBD"/>
    <w:rsid w:val="001534A1"/>
    <w:rsid w:val="001542ED"/>
    <w:rsid w:val="00154B4D"/>
    <w:rsid w:val="00155D38"/>
    <w:rsid w:val="00163692"/>
    <w:rsid w:val="001642D8"/>
    <w:rsid w:val="00167E53"/>
    <w:rsid w:val="0017281C"/>
    <w:rsid w:val="001751D4"/>
    <w:rsid w:val="001802CA"/>
    <w:rsid w:val="001807C0"/>
    <w:rsid w:val="00180EA2"/>
    <w:rsid w:val="00185042"/>
    <w:rsid w:val="0018508A"/>
    <w:rsid w:val="001923B4"/>
    <w:rsid w:val="00192AE5"/>
    <w:rsid w:val="001932C6"/>
    <w:rsid w:val="001935C4"/>
    <w:rsid w:val="0019427D"/>
    <w:rsid w:val="001959DC"/>
    <w:rsid w:val="001A2DA4"/>
    <w:rsid w:val="001A73E3"/>
    <w:rsid w:val="001B5CFE"/>
    <w:rsid w:val="001C0962"/>
    <w:rsid w:val="001C1098"/>
    <w:rsid w:val="001C512A"/>
    <w:rsid w:val="001C71FC"/>
    <w:rsid w:val="001D0A6F"/>
    <w:rsid w:val="001D14ED"/>
    <w:rsid w:val="001D2B8D"/>
    <w:rsid w:val="001D3A7B"/>
    <w:rsid w:val="001E0CC4"/>
    <w:rsid w:val="001E1DBC"/>
    <w:rsid w:val="001E42EF"/>
    <w:rsid w:val="001E7355"/>
    <w:rsid w:val="001F27D9"/>
    <w:rsid w:val="002003C5"/>
    <w:rsid w:val="0020114D"/>
    <w:rsid w:val="002040B6"/>
    <w:rsid w:val="00205F72"/>
    <w:rsid w:val="002072A6"/>
    <w:rsid w:val="002108D2"/>
    <w:rsid w:val="0021590F"/>
    <w:rsid w:val="00226ECD"/>
    <w:rsid w:val="00231803"/>
    <w:rsid w:val="00233B90"/>
    <w:rsid w:val="00235553"/>
    <w:rsid w:val="00236AF1"/>
    <w:rsid w:val="002417A5"/>
    <w:rsid w:val="0024441D"/>
    <w:rsid w:val="00246E85"/>
    <w:rsid w:val="00247548"/>
    <w:rsid w:val="002502A2"/>
    <w:rsid w:val="00250DA9"/>
    <w:rsid w:val="00251691"/>
    <w:rsid w:val="00252D18"/>
    <w:rsid w:val="0025382D"/>
    <w:rsid w:val="00262A35"/>
    <w:rsid w:val="00267D46"/>
    <w:rsid w:val="0027062E"/>
    <w:rsid w:val="00277047"/>
    <w:rsid w:val="00283394"/>
    <w:rsid w:val="002834AE"/>
    <w:rsid w:val="00284258"/>
    <w:rsid w:val="00286B54"/>
    <w:rsid w:val="00287E9A"/>
    <w:rsid w:val="00295486"/>
    <w:rsid w:val="002B6525"/>
    <w:rsid w:val="002D097C"/>
    <w:rsid w:val="002D1B05"/>
    <w:rsid w:val="002D3F5E"/>
    <w:rsid w:val="002E5829"/>
    <w:rsid w:val="002F2410"/>
    <w:rsid w:val="002F3F00"/>
    <w:rsid w:val="002F6700"/>
    <w:rsid w:val="00304ED1"/>
    <w:rsid w:val="003055D0"/>
    <w:rsid w:val="0031266F"/>
    <w:rsid w:val="003137F7"/>
    <w:rsid w:val="00315715"/>
    <w:rsid w:val="00321E89"/>
    <w:rsid w:val="003224C2"/>
    <w:rsid w:val="003247CC"/>
    <w:rsid w:val="00326612"/>
    <w:rsid w:val="003276FD"/>
    <w:rsid w:val="00332599"/>
    <w:rsid w:val="00332D2A"/>
    <w:rsid w:val="00334853"/>
    <w:rsid w:val="00347247"/>
    <w:rsid w:val="00350960"/>
    <w:rsid w:val="003523C9"/>
    <w:rsid w:val="0036342B"/>
    <w:rsid w:val="00373504"/>
    <w:rsid w:val="0038255F"/>
    <w:rsid w:val="003826AF"/>
    <w:rsid w:val="00384851"/>
    <w:rsid w:val="00392624"/>
    <w:rsid w:val="003970BC"/>
    <w:rsid w:val="003A3F86"/>
    <w:rsid w:val="003A599C"/>
    <w:rsid w:val="003B3290"/>
    <w:rsid w:val="003C4AE3"/>
    <w:rsid w:val="003C530D"/>
    <w:rsid w:val="003D5F93"/>
    <w:rsid w:val="003D61A1"/>
    <w:rsid w:val="003D7556"/>
    <w:rsid w:val="003E35C7"/>
    <w:rsid w:val="003E4448"/>
    <w:rsid w:val="003E5143"/>
    <w:rsid w:val="003E6705"/>
    <w:rsid w:val="003E7DE8"/>
    <w:rsid w:val="004050BF"/>
    <w:rsid w:val="00412D80"/>
    <w:rsid w:val="0041670E"/>
    <w:rsid w:val="004206BB"/>
    <w:rsid w:val="004254FE"/>
    <w:rsid w:val="00427B51"/>
    <w:rsid w:val="00441C69"/>
    <w:rsid w:val="00442D35"/>
    <w:rsid w:val="0044325C"/>
    <w:rsid w:val="0044488E"/>
    <w:rsid w:val="004460EA"/>
    <w:rsid w:val="00446980"/>
    <w:rsid w:val="00446D40"/>
    <w:rsid w:val="004544A4"/>
    <w:rsid w:val="004549E8"/>
    <w:rsid w:val="00454F91"/>
    <w:rsid w:val="004608C1"/>
    <w:rsid w:val="004747E4"/>
    <w:rsid w:val="00474F48"/>
    <w:rsid w:val="00475DC8"/>
    <w:rsid w:val="00476D28"/>
    <w:rsid w:val="00477EFE"/>
    <w:rsid w:val="00482856"/>
    <w:rsid w:val="00482946"/>
    <w:rsid w:val="00484D4B"/>
    <w:rsid w:val="00485FB9"/>
    <w:rsid w:val="0049235B"/>
    <w:rsid w:val="00492370"/>
    <w:rsid w:val="00496139"/>
    <w:rsid w:val="0049757C"/>
    <w:rsid w:val="004A3603"/>
    <w:rsid w:val="004A3DA9"/>
    <w:rsid w:val="004A445F"/>
    <w:rsid w:val="004A4D0C"/>
    <w:rsid w:val="004A551A"/>
    <w:rsid w:val="004A5D69"/>
    <w:rsid w:val="004B2A86"/>
    <w:rsid w:val="004B35E2"/>
    <w:rsid w:val="004B6397"/>
    <w:rsid w:val="004C182F"/>
    <w:rsid w:val="004D1E57"/>
    <w:rsid w:val="004D303C"/>
    <w:rsid w:val="004D3BCF"/>
    <w:rsid w:val="004D3EB9"/>
    <w:rsid w:val="004D4097"/>
    <w:rsid w:val="004D47E2"/>
    <w:rsid w:val="004D60E8"/>
    <w:rsid w:val="004E20F2"/>
    <w:rsid w:val="004E2135"/>
    <w:rsid w:val="004F04BE"/>
    <w:rsid w:val="004F1D0C"/>
    <w:rsid w:val="004F2D60"/>
    <w:rsid w:val="004F7D09"/>
    <w:rsid w:val="0050608F"/>
    <w:rsid w:val="00507504"/>
    <w:rsid w:val="00511A37"/>
    <w:rsid w:val="005128BC"/>
    <w:rsid w:val="005136E0"/>
    <w:rsid w:val="00520627"/>
    <w:rsid w:val="00520940"/>
    <w:rsid w:val="0052456C"/>
    <w:rsid w:val="00525098"/>
    <w:rsid w:val="00534568"/>
    <w:rsid w:val="00542DCB"/>
    <w:rsid w:val="00543108"/>
    <w:rsid w:val="00544E81"/>
    <w:rsid w:val="00547480"/>
    <w:rsid w:val="00547AAF"/>
    <w:rsid w:val="00550930"/>
    <w:rsid w:val="00551796"/>
    <w:rsid w:val="005545C1"/>
    <w:rsid w:val="005622AB"/>
    <w:rsid w:val="005628BF"/>
    <w:rsid w:val="00565CC0"/>
    <w:rsid w:val="00572540"/>
    <w:rsid w:val="00581C46"/>
    <w:rsid w:val="005820AA"/>
    <w:rsid w:val="00585120"/>
    <w:rsid w:val="00585C55"/>
    <w:rsid w:val="0058778D"/>
    <w:rsid w:val="00592817"/>
    <w:rsid w:val="005939C3"/>
    <w:rsid w:val="00595322"/>
    <w:rsid w:val="00597C80"/>
    <w:rsid w:val="005B1309"/>
    <w:rsid w:val="005B5768"/>
    <w:rsid w:val="005C0685"/>
    <w:rsid w:val="005C1D35"/>
    <w:rsid w:val="005C4421"/>
    <w:rsid w:val="005C4CAF"/>
    <w:rsid w:val="005C578A"/>
    <w:rsid w:val="005D3814"/>
    <w:rsid w:val="005E26C5"/>
    <w:rsid w:val="005E6FF6"/>
    <w:rsid w:val="005F131F"/>
    <w:rsid w:val="0060130B"/>
    <w:rsid w:val="006018AD"/>
    <w:rsid w:val="00602FDD"/>
    <w:rsid w:val="00606F48"/>
    <w:rsid w:val="006107BD"/>
    <w:rsid w:val="00610A3E"/>
    <w:rsid w:val="006140E4"/>
    <w:rsid w:val="00622165"/>
    <w:rsid w:val="00622FA9"/>
    <w:rsid w:val="006305BF"/>
    <w:rsid w:val="00633D3B"/>
    <w:rsid w:val="006350F0"/>
    <w:rsid w:val="006408CF"/>
    <w:rsid w:val="006409DF"/>
    <w:rsid w:val="00642773"/>
    <w:rsid w:val="00644AA1"/>
    <w:rsid w:val="0064626A"/>
    <w:rsid w:val="00653235"/>
    <w:rsid w:val="0065392F"/>
    <w:rsid w:val="00654CFA"/>
    <w:rsid w:val="00663486"/>
    <w:rsid w:val="00667EDB"/>
    <w:rsid w:val="00670E5C"/>
    <w:rsid w:val="00674CEE"/>
    <w:rsid w:val="00681CE2"/>
    <w:rsid w:val="00685D71"/>
    <w:rsid w:val="00690576"/>
    <w:rsid w:val="00692647"/>
    <w:rsid w:val="00696360"/>
    <w:rsid w:val="006969DF"/>
    <w:rsid w:val="00697264"/>
    <w:rsid w:val="006A0FFD"/>
    <w:rsid w:val="006A38E7"/>
    <w:rsid w:val="006A7C6B"/>
    <w:rsid w:val="006B0A08"/>
    <w:rsid w:val="006B2E91"/>
    <w:rsid w:val="006B72A1"/>
    <w:rsid w:val="006B7C90"/>
    <w:rsid w:val="006C037D"/>
    <w:rsid w:val="006C2412"/>
    <w:rsid w:val="006C2FA5"/>
    <w:rsid w:val="006D3510"/>
    <w:rsid w:val="006D64E4"/>
    <w:rsid w:val="006D6A10"/>
    <w:rsid w:val="006E24B2"/>
    <w:rsid w:val="006E2648"/>
    <w:rsid w:val="006E3B53"/>
    <w:rsid w:val="006E6500"/>
    <w:rsid w:val="006F0605"/>
    <w:rsid w:val="006F3D9C"/>
    <w:rsid w:val="006F6DCB"/>
    <w:rsid w:val="007022FA"/>
    <w:rsid w:val="0070603D"/>
    <w:rsid w:val="00707AE0"/>
    <w:rsid w:val="00710F9F"/>
    <w:rsid w:val="00712BF2"/>
    <w:rsid w:val="00713FC8"/>
    <w:rsid w:val="00714EA8"/>
    <w:rsid w:val="00714F74"/>
    <w:rsid w:val="00720867"/>
    <w:rsid w:val="00722FE6"/>
    <w:rsid w:val="00737E01"/>
    <w:rsid w:val="00743B4D"/>
    <w:rsid w:val="0074679B"/>
    <w:rsid w:val="007518D4"/>
    <w:rsid w:val="00751E6C"/>
    <w:rsid w:val="007562FB"/>
    <w:rsid w:val="00756D27"/>
    <w:rsid w:val="00757867"/>
    <w:rsid w:val="00760498"/>
    <w:rsid w:val="00760B54"/>
    <w:rsid w:val="00763003"/>
    <w:rsid w:val="0076647C"/>
    <w:rsid w:val="00766684"/>
    <w:rsid w:val="00766810"/>
    <w:rsid w:val="00772187"/>
    <w:rsid w:val="00773CAD"/>
    <w:rsid w:val="007740FE"/>
    <w:rsid w:val="007777F3"/>
    <w:rsid w:val="007814A5"/>
    <w:rsid w:val="0078421A"/>
    <w:rsid w:val="007865E6"/>
    <w:rsid w:val="00786728"/>
    <w:rsid w:val="00791297"/>
    <w:rsid w:val="00793DA9"/>
    <w:rsid w:val="00794775"/>
    <w:rsid w:val="00794900"/>
    <w:rsid w:val="00795BE8"/>
    <w:rsid w:val="007A0376"/>
    <w:rsid w:val="007A1FBE"/>
    <w:rsid w:val="007A49AA"/>
    <w:rsid w:val="007A6B4E"/>
    <w:rsid w:val="007B0FDA"/>
    <w:rsid w:val="007B2C67"/>
    <w:rsid w:val="007B6725"/>
    <w:rsid w:val="007B7231"/>
    <w:rsid w:val="007C01A5"/>
    <w:rsid w:val="007C036C"/>
    <w:rsid w:val="007C3353"/>
    <w:rsid w:val="007C6E31"/>
    <w:rsid w:val="007D0E3C"/>
    <w:rsid w:val="007D202C"/>
    <w:rsid w:val="007D3EDE"/>
    <w:rsid w:val="007E1BFD"/>
    <w:rsid w:val="007E2AE2"/>
    <w:rsid w:val="007E7169"/>
    <w:rsid w:val="007F46B4"/>
    <w:rsid w:val="00802D96"/>
    <w:rsid w:val="00804568"/>
    <w:rsid w:val="00806615"/>
    <w:rsid w:val="00810815"/>
    <w:rsid w:val="00817832"/>
    <w:rsid w:val="00823C7F"/>
    <w:rsid w:val="00824289"/>
    <w:rsid w:val="00825C8B"/>
    <w:rsid w:val="008266F0"/>
    <w:rsid w:val="008334AB"/>
    <w:rsid w:val="00842388"/>
    <w:rsid w:val="008471BB"/>
    <w:rsid w:val="00847552"/>
    <w:rsid w:val="00847F63"/>
    <w:rsid w:val="00850E0D"/>
    <w:rsid w:val="00850E23"/>
    <w:rsid w:val="00854031"/>
    <w:rsid w:val="008552EA"/>
    <w:rsid w:val="00857819"/>
    <w:rsid w:val="0086076A"/>
    <w:rsid w:val="0086122D"/>
    <w:rsid w:val="00866EDA"/>
    <w:rsid w:val="00867516"/>
    <w:rsid w:val="008735EA"/>
    <w:rsid w:val="00874204"/>
    <w:rsid w:val="008823CF"/>
    <w:rsid w:val="008840F4"/>
    <w:rsid w:val="008927F9"/>
    <w:rsid w:val="008A34AC"/>
    <w:rsid w:val="008A3955"/>
    <w:rsid w:val="008A5BF9"/>
    <w:rsid w:val="008A624B"/>
    <w:rsid w:val="008A7C0C"/>
    <w:rsid w:val="008B584B"/>
    <w:rsid w:val="008B6506"/>
    <w:rsid w:val="008C0889"/>
    <w:rsid w:val="008C08FF"/>
    <w:rsid w:val="008C0E6E"/>
    <w:rsid w:val="008C1DD5"/>
    <w:rsid w:val="008C218C"/>
    <w:rsid w:val="008C4BEF"/>
    <w:rsid w:val="008C538A"/>
    <w:rsid w:val="008C61CA"/>
    <w:rsid w:val="008C62A0"/>
    <w:rsid w:val="008C67D6"/>
    <w:rsid w:val="008D1EAF"/>
    <w:rsid w:val="008D26A8"/>
    <w:rsid w:val="008D2EF4"/>
    <w:rsid w:val="008D3E10"/>
    <w:rsid w:val="008D41D1"/>
    <w:rsid w:val="008D65FD"/>
    <w:rsid w:val="008D6E1D"/>
    <w:rsid w:val="008D7BE4"/>
    <w:rsid w:val="008E0070"/>
    <w:rsid w:val="008E1A22"/>
    <w:rsid w:val="008E1DEB"/>
    <w:rsid w:val="008E40DE"/>
    <w:rsid w:val="008E74A3"/>
    <w:rsid w:val="008F3123"/>
    <w:rsid w:val="008F41B5"/>
    <w:rsid w:val="008F5B99"/>
    <w:rsid w:val="008F5BEF"/>
    <w:rsid w:val="00900273"/>
    <w:rsid w:val="009021D5"/>
    <w:rsid w:val="0090633D"/>
    <w:rsid w:val="00915B5A"/>
    <w:rsid w:val="00916BC9"/>
    <w:rsid w:val="00920441"/>
    <w:rsid w:val="009242A0"/>
    <w:rsid w:val="00926A18"/>
    <w:rsid w:val="0092749E"/>
    <w:rsid w:val="00930952"/>
    <w:rsid w:val="009319AA"/>
    <w:rsid w:val="00943866"/>
    <w:rsid w:val="009455BE"/>
    <w:rsid w:val="00953923"/>
    <w:rsid w:val="0095487C"/>
    <w:rsid w:val="009553C1"/>
    <w:rsid w:val="009607D4"/>
    <w:rsid w:val="00964ABE"/>
    <w:rsid w:val="00967CC7"/>
    <w:rsid w:val="0097647B"/>
    <w:rsid w:val="00982695"/>
    <w:rsid w:val="00982EFF"/>
    <w:rsid w:val="009846E4"/>
    <w:rsid w:val="00984D24"/>
    <w:rsid w:val="00986ADE"/>
    <w:rsid w:val="00987E7E"/>
    <w:rsid w:val="0099752A"/>
    <w:rsid w:val="00997B24"/>
    <w:rsid w:val="009A0BD8"/>
    <w:rsid w:val="009A293C"/>
    <w:rsid w:val="009A2A2D"/>
    <w:rsid w:val="009A4BA6"/>
    <w:rsid w:val="009A5725"/>
    <w:rsid w:val="009B29A5"/>
    <w:rsid w:val="009B3DC8"/>
    <w:rsid w:val="009B5199"/>
    <w:rsid w:val="009C5483"/>
    <w:rsid w:val="009D29CA"/>
    <w:rsid w:val="009D7C77"/>
    <w:rsid w:val="009D7DE2"/>
    <w:rsid w:val="009E0CA7"/>
    <w:rsid w:val="009E2AE5"/>
    <w:rsid w:val="009F041F"/>
    <w:rsid w:val="00A0159B"/>
    <w:rsid w:val="00A11D31"/>
    <w:rsid w:val="00A12D84"/>
    <w:rsid w:val="00A15AF2"/>
    <w:rsid w:val="00A22158"/>
    <w:rsid w:val="00A23B73"/>
    <w:rsid w:val="00A270F9"/>
    <w:rsid w:val="00A307E0"/>
    <w:rsid w:val="00A31959"/>
    <w:rsid w:val="00A338BD"/>
    <w:rsid w:val="00A3493C"/>
    <w:rsid w:val="00A367C7"/>
    <w:rsid w:val="00A37D62"/>
    <w:rsid w:val="00A4291E"/>
    <w:rsid w:val="00A44F45"/>
    <w:rsid w:val="00A4511E"/>
    <w:rsid w:val="00A57BBB"/>
    <w:rsid w:val="00A641D6"/>
    <w:rsid w:val="00A67658"/>
    <w:rsid w:val="00A70F7C"/>
    <w:rsid w:val="00A81D27"/>
    <w:rsid w:val="00A8216A"/>
    <w:rsid w:val="00A83616"/>
    <w:rsid w:val="00A91197"/>
    <w:rsid w:val="00A937F1"/>
    <w:rsid w:val="00A97BE2"/>
    <w:rsid w:val="00AA15F1"/>
    <w:rsid w:val="00AA494F"/>
    <w:rsid w:val="00AA4D72"/>
    <w:rsid w:val="00AA5E6F"/>
    <w:rsid w:val="00AA5E82"/>
    <w:rsid w:val="00AB01E4"/>
    <w:rsid w:val="00AB459B"/>
    <w:rsid w:val="00AB596D"/>
    <w:rsid w:val="00AC5C0E"/>
    <w:rsid w:val="00AD5173"/>
    <w:rsid w:val="00AE505E"/>
    <w:rsid w:val="00AF21B5"/>
    <w:rsid w:val="00AF2F07"/>
    <w:rsid w:val="00AF534A"/>
    <w:rsid w:val="00AF638F"/>
    <w:rsid w:val="00AF7079"/>
    <w:rsid w:val="00B06CD6"/>
    <w:rsid w:val="00B16A78"/>
    <w:rsid w:val="00B176CE"/>
    <w:rsid w:val="00B20898"/>
    <w:rsid w:val="00B21005"/>
    <w:rsid w:val="00B3033C"/>
    <w:rsid w:val="00B4038B"/>
    <w:rsid w:val="00B414AD"/>
    <w:rsid w:val="00B50C38"/>
    <w:rsid w:val="00B51528"/>
    <w:rsid w:val="00B533F0"/>
    <w:rsid w:val="00B56C3A"/>
    <w:rsid w:val="00B56CCB"/>
    <w:rsid w:val="00B6293D"/>
    <w:rsid w:val="00B664E4"/>
    <w:rsid w:val="00B67949"/>
    <w:rsid w:val="00B70B12"/>
    <w:rsid w:val="00B72DEA"/>
    <w:rsid w:val="00B76F68"/>
    <w:rsid w:val="00B77955"/>
    <w:rsid w:val="00B80262"/>
    <w:rsid w:val="00B82994"/>
    <w:rsid w:val="00B82D73"/>
    <w:rsid w:val="00B82ED6"/>
    <w:rsid w:val="00B837FE"/>
    <w:rsid w:val="00B839FA"/>
    <w:rsid w:val="00B84580"/>
    <w:rsid w:val="00B91969"/>
    <w:rsid w:val="00B92E3C"/>
    <w:rsid w:val="00BA2DB5"/>
    <w:rsid w:val="00BA59BF"/>
    <w:rsid w:val="00BB660C"/>
    <w:rsid w:val="00BC3829"/>
    <w:rsid w:val="00BC4943"/>
    <w:rsid w:val="00BC4E7F"/>
    <w:rsid w:val="00BC4FCE"/>
    <w:rsid w:val="00BC6470"/>
    <w:rsid w:val="00BC74CB"/>
    <w:rsid w:val="00BE2371"/>
    <w:rsid w:val="00BE3020"/>
    <w:rsid w:val="00BE3F7F"/>
    <w:rsid w:val="00BE798D"/>
    <w:rsid w:val="00BF1F80"/>
    <w:rsid w:val="00BF39A4"/>
    <w:rsid w:val="00BF5298"/>
    <w:rsid w:val="00BF597F"/>
    <w:rsid w:val="00BF7316"/>
    <w:rsid w:val="00C043CA"/>
    <w:rsid w:val="00C06202"/>
    <w:rsid w:val="00C068E5"/>
    <w:rsid w:val="00C16D63"/>
    <w:rsid w:val="00C17874"/>
    <w:rsid w:val="00C203DC"/>
    <w:rsid w:val="00C205EE"/>
    <w:rsid w:val="00C26171"/>
    <w:rsid w:val="00C31B9D"/>
    <w:rsid w:val="00C32D58"/>
    <w:rsid w:val="00C32E5A"/>
    <w:rsid w:val="00C33DD7"/>
    <w:rsid w:val="00C35398"/>
    <w:rsid w:val="00C36224"/>
    <w:rsid w:val="00C3724F"/>
    <w:rsid w:val="00C4297E"/>
    <w:rsid w:val="00C4379F"/>
    <w:rsid w:val="00C451BF"/>
    <w:rsid w:val="00C527AE"/>
    <w:rsid w:val="00C536D9"/>
    <w:rsid w:val="00C53C81"/>
    <w:rsid w:val="00C64800"/>
    <w:rsid w:val="00C70F27"/>
    <w:rsid w:val="00C741F6"/>
    <w:rsid w:val="00C86483"/>
    <w:rsid w:val="00C8690E"/>
    <w:rsid w:val="00C926E1"/>
    <w:rsid w:val="00CA294C"/>
    <w:rsid w:val="00CA6B59"/>
    <w:rsid w:val="00CA784F"/>
    <w:rsid w:val="00CB14D5"/>
    <w:rsid w:val="00CB3A45"/>
    <w:rsid w:val="00CB3C63"/>
    <w:rsid w:val="00CB446B"/>
    <w:rsid w:val="00CB4E1C"/>
    <w:rsid w:val="00CB5AD7"/>
    <w:rsid w:val="00CB6A42"/>
    <w:rsid w:val="00CC2132"/>
    <w:rsid w:val="00CC3091"/>
    <w:rsid w:val="00CC5F9B"/>
    <w:rsid w:val="00CD4532"/>
    <w:rsid w:val="00CD63B4"/>
    <w:rsid w:val="00CD6562"/>
    <w:rsid w:val="00CE5B60"/>
    <w:rsid w:val="00CF1926"/>
    <w:rsid w:val="00CF1A39"/>
    <w:rsid w:val="00CF5380"/>
    <w:rsid w:val="00CF7C79"/>
    <w:rsid w:val="00D01185"/>
    <w:rsid w:val="00D07250"/>
    <w:rsid w:val="00D11AA4"/>
    <w:rsid w:val="00D215EC"/>
    <w:rsid w:val="00D22666"/>
    <w:rsid w:val="00D22885"/>
    <w:rsid w:val="00D230A1"/>
    <w:rsid w:val="00D241DE"/>
    <w:rsid w:val="00D254FD"/>
    <w:rsid w:val="00D31403"/>
    <w:rsid w:val="00D33181"/>
    <w:rsid w:val="00D4211A"/>
    <w:rsid w:val="00D43352"/>
    <w:rsid w:val="00D45488"/>
    <w:rsid w:val="00D525FF"/>
    <w:rsid w:val="00D558C4"/>
    <w:rsid w:val="00D55C5A"/>
    <w:rsid w:val="00D576D0"/>
    <w:rsid w:val="00D61020"/>
    <w:rsid w:val="00D619F2"/>
    <w:rsid w:val="00D625C8"/>
    <w:rsid w:val="00D62D9C"/>
    <w:rsid w:val="00D66F05"/>
    <w:rsid w:val="00D67A18"/>
    <w:rsid w:val="00D70F78"/>
    <w:rsid w:val="00D717B2"/>
    <w:rsid w:val="00D76801"/>
    <w:rsid w:val="00D81374"/>
    <w:rsid w:val="00D857F1"/>
    <w:rsid w:val="00D86FEE"/>
    <w:rsid w:val="00D93846"/>
    <w:rsid w:val="00D94650"/>
    <w:rsid w:val="00D97524"/>
    <w:rsid w:val="00D979D9"/>
    <w:rsid w:val="00DA17E2"/>
    <w:rsid w:val="00DA3070"/>
    <w:rsid w:val="00DA79D1"/>
    <w:rsid w:val="00DB0EFF"/>
    <w:rsid w:val="00DB51EF"/>
    <w:rsid w:val="00DC6DDA"/>
    <w:rsid w:val="00DC7AE9"/>
    <w:rsid w:val="00DD1139"/>
    <w:rsid w:val="00DD30CF"/>
    <w:rsid w:val="00DD3C15"/>
    <w:rsid w:val="00DD528A"/>
    <w:rsid w:val="00DE0603"/>
    <w:rsid w:val="00DE0919"/>
    <w:rsid w:val="00DE14D5"/>
    <w:rsid w:val="00DE2F07"/>
    <w:rsid w:val="00DE565E"/>
    <w:rsid w:val="00DE5943"/>
    <w:rsid w:val="00DE6DC3"/>
    <w:rsid w:val="00DF0CBD"/>
    <w:rsid w:val="00DF2AF5"/>
    <w:rsid w:val="00DF3028"/>
    <w:rsid w:val="00DF46C3"/>
    <w:rsid w:val="00E04588"/>
    <w:rsid w:val="00E1055E"/>
    <w:rsid w:val="00E118AB"/>
    <w:rsid w:val="00E120BE"/>
    <w:rsid w:val="00E16720"/>
    <w:rsid w:val="00E20145"/>
    <w:rsid w:val="00E21594"/>
    <w:rsid w:val="00E258A8"/>
    <w:rsid w:val="00E31496"/>
    <w:rsid w:val="00E321D9"/>
    <w:rsid w:val="00E33F10"/>
    <w:rsid w:val="00E34216"/>
    <w:rsid w:val="00E35927"/>
    <w:rsid w:val="00E405FE"/>
    <w:rsid w:val="00E4085F"/>
    <w:rsid w:val="00E40BFE"/>
    <w:rsid w:val="00E43FBC"/>
    <w:rsid w:val="00E50F57"/>
    <w:rsid w:val="00E52418"/>
    <w:rsid w:val="00E54936"/>
    <w:rsid w:val="00E550B1"/>
    <w:rsid w:val="00E55968"/>
    <w:rsid w:val="00E55B86"/>
    <w:rsid w:val="00E62381"/>
    <w:rsid w:val="00E64EFD"/>
    <w:rsid w:val="00E76425"/>
    <w:rsid w:val="00E76CE8"/>
    <w:rsid w:val="00E77540"/>
    <w:rsid w:val="00E814F4"/>
    <w:rsid w:val="00E8459F"/>
    <w:rsid w:val="00E85BF3"/>
    <w:rsid w:val="00E90828"/>
    <w:rsid w:val="00E9424C"/>
    <w:rsid w:val="00EA0C8B"/>
    <w:rsid w:val="00EA3105"/>
    <w:rsid w:val="00EB3635"/>
    <w:rsid w:val="00EB75D2"/>
    <w:rsid w:val="00EC5B79"/>
    <w:rsid w:val="00ED1A62"/>
    <w:rsid w:val="00ED759A"/>
    <w:rsid w:val="00EE34B6"/>
    <w:rsid w:val="00EE4DC0"/>
    <w:rsid w:val="00EE5762"/>
    <w:rsid w:val="00EF2253"/>
    <w:rsid w:val="00EF3A49"/>
    <w:rsid w:val="00EF45DE"/>
    <w:rsid w:val="00EF47EE"/>
    <w:rsid w:val="00EF5514"/>
    <w:rsid w:val="00EF6401"/>
    <w:rsid w:val="00EF7892"/>
    <w:rsid w:val="00F03091"/>
    <w:rsid w:val="00F0523E"/>
    <w:rsid w:val="00F0533A"/>
    <w:rsid w:val="00F057D4"/>
    <w:rsid w:val="00F072E7"/>
    <w:rsid w:val="00F106B0"/>
    <w:rsid w:val="00F20232"/>
    <w:rsid w:val="00F23CC7"/>
    <w:rsid w:val="00F2717C"/>
    <w:rsid w:val="00F275DB"/>
    <w:rsid w:val="00F319B0"/>
    <w:rsid w:val="00F41C1F"/>
    <w:rsid w:val="00F42B67"/>
    <w:rsid w:val="00F44A86"/>
    <w:rsid w:val="00F47110"/>
    <w:rsid w:val="00F616AF"/>
    <w:rsid w:val="00F63053"/>
    <w:rsid w:val="00F64196"/>
    <w:rsid w:val="00F6472A"/>
    <w:rsid w:val="00F7184C"/>
    <w:rsid w:val="00F778C7"/>
    <w:rsid w:val="00F77B97"/>
    <w:rsid w:val="00F82299"/>
    <w:rsid w:val="00F83675"/>
    <w:rsid w:val="00F8406B"/>
    <w:rsid w:val="00FA0456"/>
    <w:rsid w:val="00FA13A9"/>
    <w:rsid w:val="00FA46C1"/>
    <w:rsid w:val="00FC4ADD"/>
    <w:rsid w:val="00FD12AD"/>
    <w:rsid w:val="00FD1E0D"/>
    <w:rsid w:val="00FD669F"/>
    <w:rsid w:val="00FE5A91"/>
    <w:rsid w:val="00FF08A3"/>
    <w:rsid w:val="00FF2A62"/>
    <w:rsid w:val="00FF63CF"/>
    <w:rsid w:val="00FF7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9164D1"/>
  <w15:docId w15:val="{34BE89EC-2E6C-496D-89C8-679EB1677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03D"/>
    <w:pPr>
      <w:spacing w:after="0" w:line="240" w:lineRule="auto"/>
    </w:pPr>
    <w:rPr>
      <w:rFonts w:ascii="Times New Roman" w:eastAsia="Times New Roman" w:hAnsi="Times New Roman" w:cs="Times New Roman"/>
      <w:sz w:val="28"/>
      <w:szCs w:val="28"/>
    </w:rPr>
  </w:style>
  <w:style w:type="paragraph" w:styleId="Heading4">
    <w:name w:val="heading 4"/>
    <w:basedOn w:val="Normal"/>
    <w:next w:val="Normal"/>
    <w:link w:val="Heading4Char"/>
    <w:qFormat/>
    <w:rsid w:val="008471BB"/>
    <w:pPr>
      <w:keepNext/>
      <w:widowControl w:val="0"/>
      <w:spacing w:before="240" w:after="60" w:line="312" w:lineRule="auto"/>
      <w:outlineLvl w:val="3"/>
    </w:pPr>
    <w:rPr>
      <w:rFonts w:ascii="Arial" w:hAnsi="Arial"/>
      <w:b/>
      <w:bCs/>
      <w:color w:val="00000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1BB"/>
    <w:rPr>
      <w:rFonts w:ascii="Arial" w:eastAsia="Times New Roman" w:hAnsi="Arial" w:cs="Times New Roman"/>
      <w:b/>
      <w:bCs/>
      <w:color w:val="000000"/>
      <w:sz w:val="28"/>
      <w:szCs w:val="28"/>
      <w:lang w:val="vi-VN" w:eastAsia="vi-VN"/>
    </w:rPr>
  </w:style>
  <w:style w:type="character" w:styleId="Hyperlink">
    <w:name w:val="Hyperlink"/>
    <w:uiPriority w:val="99"/>
    <w:semiHidden/>
    <w:unhideWhenUsed/>
    <w:rsid w:val="008471BB"/>
    <w:rPr>
      <w:color w:val="0000FF"/>
      <w:u w:val="single"/>
    </w:rPr>
  </w:style>
  <w:style w:type="paragraph" w:styleId="Header">
    <w:name w:val="header"/>
    <w:basedOn w:val="Normal"/>
    <w:link w:val="HeaderChar"/>
    <w:uiPriority w:val="99"/>
    <w:unhideWhenUsed/>
    <w:rsid w:val="00CD63B4"/>
    <w:pPr>
      <w:tabs>
        <w:tab w:val="center" w:pos="4680"/>
        <w:tab w:val="right" w:pos="9360"/>
      </w:tabs>
    </w:pPr>
  </w:style>
  <w:style w:type="character" w:customStyle="1" w:styleId="HeaderChar">
    <w:name w:val="Header Char"/>
    <w:basedOn w:val="DefaultParagraphFont"/>
    <w:link w:val="Header"/>
    <w:uiPriority w:val="99"/>
    <w:rsid w:val="00CD63B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CD63B4"/>
    <w:pPr>
      <w:tabs>
        <w:tab w:val="center" w:pos="4680"/>
        <w:tab w:val="right" w:pos="9360"/>
      </w:tabs>
    </w:pPr>
  </w:style>
  <w:style w:type="character" w:customStyle="1" w:styleId="FooterChar">
    <w:name w:val="Footer Char"/>
    <w:basedOn w:val="DefaultParagraphFont"/>
    <w:link w:val="Footer"/>
    <w:uiPriority w:val="99"/>
    <w:rsid w:val="00CD63B4"/>
    <w:rPr>
      <w:rFonts w:ascii="Times New Roman" w:eastAsia="Times New Roman" w:hAnsi="Times New Roman" w:cs="Times New Roman"/>
      <w:sz w:val="28"/>
      <w:szCs w:val="28"/>
    </w:rPr>
  </w:style>
  <w:style w:type="paragraph" w:styleId="ListParagraph">
    <w:name w:val="List Paragraph"/>
    <w:basedOn w:val="Normal"/>
    <w:uiPriority w:val="34"/>
    <w:qFormat/>
    <w:rsid w:val="00794900"/>
    <w:pPr>
      <w:ind w:left="720"/>
      <w:contextualSpacing/>
    </w:pPr>
  </w:style>
  <w:style w:type="paragraph" w:styleId="NormalWeb">
    <w:name w:val="Normal (Web)"/>
    <w:basedOn w:val="Normal"/>
    <w:rsid w:val="00D241DE"/>
    <w:pPr>
      <w:spacing w:before="100" w:beforeAutospacing="1" w:after="100" w:afterAutospacing="1"/>
    </w:pPr>
    <w:rPr>
      <w:sz w:val="24"/>
      <w:szCs w:val="24"/>
      <w:lang w:val="vi-VN"/>
    </w:rPr>
  </w:style>
  <w:style w:type="paragraph" w:styleId="NoSpacing">
    <w:name w:val="No Spacing"/>
    <w:uiPriority w:val="1"/>
    <w:qFormat/>
    <w:rsid w:val="003B3290"/>
    <w:pPr>
      <w:spacing w:after="0" w:line="240" w:lineRule="auto"/>
    </w:pPr>
    <w:rPr>
      <w:rFonts w:ascii="Times New Roman" w:eastAsia="Times New Roman" w:hAnsi="Times New Roman" w:cs="Times New Roman"/>
      <w:sz w:val="28"/>
      <w:szCs w:val="28"/>
    </w:rPr>
  </w:style>
  <w:style w:type="table" w:styleId="TableGrid">
    <w:name w:val="Table Grid"/>
    <w:basedOn w:val="TableNormal"/>
    <w:uiPriority w:val="39"/>
    <w:rsid w:val="003B3290"/>
    <w:pPr>
      <w:spacing w:after="0" w:line="240" w:lineRule="auto"/>
    </w:pPr>
    <w:rPr>
      <w:rFonts w:ascii="Times New Roman" w:hAnsi="Times New Roman"/>
      <w:sz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ext">
    <w:name w:val="text"/>
    <w:basedOn w:val="DefaultParagraphFont"/>
    <w:rsid w:val="00550930"/>
  </w:style>
  <w:style w:type="paragraph" w:styleId="BalloonText">
    <w:name w:val="Balloon Text"/>
    <w:basedOn w:val="Normal"/>
    <w:link w:val="BalloonTextChar"/>
    <w:uiPriority w:val="99"/>
    <w:semiHidden/>
    <w:unhideWhenUsed/>
    <w:rsid w:val="008A34AC"/>
    <w:rPr>
      <w:rFonts w:ascii="Tahoma" w:hAnsi="Tahoma" w:cs="Tahoma"/>
      <w:sz w:val="16"/>
      <w:szCs w:val="16"/>
    </w:rPr>
  </w:style>
  <w:style w:type="character" w:customStyle="1" w:styleId="BalloonTextChar">
    <w:name w:val="Balloon Text Char"/>
    <w:basedOn w:val="DefaultParagraphFont"/>
    <w:link w:val="BalloonText"/>
    <w:uiPriority w:val="99"/>
    <w:semiHidden/>
    <w:rsid w:val="008A34AC"/>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D2B8D"/>
    <w:rPr>
      <w:sz w:val="16"/>
      <w:szCs w:val="16"/>
    </w:rPr>
  </w:style>
  <w:style w:type="paragraph" w:styleId="CommentText">
    <w:name w:val="annotation text"/>
    <w:basedOn w:val="Normal"/>
    <w:link w:val="CommentTextChar"/>
    <w:uiPriority w:val="99"/>
    <w:semiHidden/>
    <w:unhideWhenUsed/>
    <w:rsid w:val="001D2B8D"/>
    <w:rPr>
      <w:sz w:val="20"/>
      <w:szCs w:val="20"/>
    </w:rPr>
  </w:style>
  <w:style w:type="character" w:customStyle="1" w:styleId="CommentTextChar">
    <w:name w:val="Comment Text Char"/>
    <w:basedOn w:val="DefaultParagraphFont"/>
    <w:link w:val="CommentText"/>
    <w:uiPriority w:val="99"/>
    <w:semiHidden/>
    <w:rsid w:val="001D2B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D2B8D"/>
    <w:rPr>
      <w:b/>
      <w:bCs/>
    </w:rPr>
  </w:style>
  <w:style w:type="character" w:customStyle="1" w:styleId="CommentSubjectChar">
    <w:name w:val="Comment Subject Char"/>
    <w:basedOn w:val="CommentTextChar"/>
    <w:link w:val="CommentSubject"/>
    <w:uiPriority w:val="99"/>
    <w:semiHidden/>
    <w:rsid w:val="001D2B8D"/>
    <w:rPr>
      <w:rFonts w:ascii="Times New Roman" w:eastAsia="Times New Roman" w:hAnsi="Times New Roman" w:cs="Times New Roman"/>
      <w:b/>
      <w:bCs/>
      <w:sz w:val="20"/>
      <w:szCs w:val="20"/>
    </w:rPr>
  </w:style>
  <w:style w:type="character" w:styleId="FootnoteReference">
    <w:name w:val="footnote reference"/>
    <w:basedOn w:val="DefaultParagraphFont"/>
    <w:uiPriority w:val="99"/>
    <w:semiHidden/>
    <w:unhideWhenUsed/>
    <w:rsid w:val="009E0CA7"/>
    <w:rPr>
      <w:vertAlign w:val="superscript"/>
    </w:rPr>
  </w:style>
  <w:style w:type="paragraph" w:styleId="FootnoteText">
    <w:name w:val="footnote text"/>
    <w:basedOn w:val="Normal"/>
    <w:link w:val="FootnoteTextChar"/>
    <w:uiPriority w:val="99"/>
    <w:unhideWhenUsed/>
    <w:rsid w:val="009E0CA7"/>
    <w:rPr>
      <w:rFonts w:eastAsia="Calibri"/>
      <w:sz w:val="20"/>
      <w:szCs w:val="20"/>
    </w:rPr>
  </w:style>
  <w:style w:type="character" w:customStyle="1" w:styleId="FootnoteTextChar">
    <w:name w:val="Footnote Text Char"/>
    <w:basedOn w:val="DefaultParagraphFont"/>
    <w:link w:val="FootnoteText"/>
    <w:uiPriority w:val="99"/>
    <w:rsid w:val="009E0CA7"/>
    <w:rPr>
      <w:rFonts w:ascii="Times New Roman" w:eastAsia="Calibri" w:hAnsi="Times New Roman" w:cs="Times New Roman"/>
      <w:sz w:val="20"/>
      <w:szCs w:val="20"/>
    </w:rPr>
  </w:style>
  <w:style w:type="table" w:customStyle="1" w:styleId="TableGrid1">
    <w:name w:val="Table Grid1"/>
    <w:basedOn w:val="TableNormal"/>
    <w:next w:val="TableGrid"/>
    <w:uiPriority w:val="39"/>
    <w:rsid w:val="00332D2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2331">
      <w:bodyDiv w:val="1"/>
      <w:marLeft w:val="0"/>
      <w:marRight w:val="0"/>
      <w:marTop w:val="0"/>
      <w:marBottom w:val="0"/>
      <w:divBdr>
        <w:top w:val="none" w:sz="0" w:space="0" w:color="auto"/>
        <w:left w:val="none" w:sz="0" w:space="0" w:color="auto"/>
        <w:bottom w:val="none" w:sz="0" w:space="0" w:color="auto"/>
        <w:right w:val="none" w:sz="0" w:space="0" w:color="auto"/>
      </w:divBdr>
    </w:div>
    <w:div w:id="126165317">
      <w:bodyDiv w:val="1"/>
      <w:marLeft w:val="0"/>
      <w:marRight w:val="0"/>
      <w:marTop w:val="0"/>
      <w:marBottom w:val="0"/>
      <w:divBdr>
        <w:top w:val="none" w:sz="0" w:space="0" w:color="auto"/>
        <w:left w:val="none" w:sz="0" w:space="0" w:color="auto"/>
        <w:bottom w:val="none" w:sz="0" w:space="0" w:color="auto"/>
        <w:right w:val="none" w:sz="0" w:space="0" w:color="auto"/>
      </w:divBdr>
    </w:div>
    <w:div w:id="160238747">
      <w:bodyDiv w:val="1"/>
      <w:marLeft w:val="0"/>
      <w:marRight w:val="0"/>
      <w:marTop w:val="0"/>
      <w:marBottom w:val="0"/>
      <w:divBdr>
        <w:top w:val="none" w:sz="0" w:space="0" w:color="auto"/>
        <w:left w:val="none" w:sz="0" w:space="0" w:color="auto"/>
        <w:bottom w:val="none" w:sz="0" w:space="0" w:color="auto"/>
        <w:right w:val="none" w:sz="0" w:space="0" w:color="auto"/>
      </w:divBdr>
    </w:div>
    <w:div w:id="191068041">
      <w:bodyDiv w:val="1"/>
      <w:marLeft w:val="0"/>
      <w:marRight w:val="0"/>
      <w:marTop w:val="0"/>
      <w:marBottom w:val="0"/>
      <w:divBdr>
        <w:top w:val="none" w:sz="0" w:space="0" w:color="auto"/>
        <w:left w:val="none" w:sz="0" w:space="0" w:color="auto"/>
        <w:bottom w:val="none" w:sz="0" w:space="0" w:color="auto"/>
        <w:right w:val="none" w:sz="0" w:space="0" w:color="auto"/>
      </w:divBdr>
    </w:div>
    <w:div w:id="531497486">
      <w:bodyDiv w:val="1"/>
      <w:marLeft w:val="0"/>
      <w:marRight w:val="0"/>
      <w:marTop w:val="0"/>
      <w:marBottom w:val="0"/>
      <w:divBdr>
        <w:top w:val="none" w:sz="0" w:space="0" w:color="auto"/>
        <w:left w:val="none" w:sz="0" w:space="0" w:color="auto"/>
        <w:bottom w:val="none" w:sz="0" w:space="0" w:color="auto"/>
        <w:right w:val="none" w:sz="0" w:space="0" w:color="auto"/>
      </w:divBdr>
    </w:div>
    <w:div w:id="771365846">
      <w:bodyDiv w:val="1"/>
      <w:marLeft w:val="0"/>
      <w:marRight w:val="0"/>
      <w:marTop w:val="0"/>
      <w:marBottom w:val="0"/>
      <w:divBdr>
        <w:top w:val="none" w:sz="0" w:space="0" w:color="auto"/>
        <w:left w:val="none" w:sz="0" w:space="0" w:color="auto"/>
        <w:bottom w:val="none" w:sz="0" w:space="0" w:color="auto"/>
        <w:right w:val="none" w:sz="0" w:space="0" w:color="auto"/>
      </w:divBdr>
    </w:div>
    <w:div w:id="1178809710">
      <w:bodyDiv w:val="1"/>
      <w:marLeft w:val="0"/>
      <w:marRight w:val="0"/>
      <w:marTop w:val="0"/>
      <w:marBottom w:val="0"/>
      <w:divBdr>
        <w:top w:val="none" w:sz="0" w:space="0" w:color="auto"/>
        <w:left w:val="none" w:sz="0" w:space="0" w:color="auto"/>
        <w:bottom w:val="none" w:sz="0" w:space="0" w:color="auto"/>
        <w:right w:val="none" w:sz="0" w:space="0" w:color="auto"/>
      </w:divBdr>
    </w:div>
    <w:div w:id="1381978182">
      <w:bodyDiv w:val="1"/>
      <w:marLeft w:val="0"/>
      <w:marRight w:val="0"/>
      <w:marTop w:val="0"/>
      <w:marBottom w:val="0"/>
      <w:divBdr>
        <w:top w:val="none" w:sz="0" w:space="0" w:color="auto"/>
        <w:left w:val="none" w:sz="0" w:space="0" w:color="auto"/>
        <w:bottom w:val="none" w:sz="0" w:space="0" w:color="auto"/>
        <w:right w:val="none" w:sz="0" w:space="0" w:color="auto"/>
      </w:divBdr>
    </w:div>
    <w:div w:id="1462305446">
      <w:bodyDiv w:val="1"/>
      <w:marLeft w:val="0"/>
      <w:marRight w:val="0"/>
      <w:marTop w:val="0"/>
      <w:marBottom w:val="0"/>
      <w:divBdr>
        <w:top w:val="none" w:sz="0" w:space="0" w:color="auto"/>
        <w:left w:val="none" w:sz="0" w:space="0" w:color="auto"/>
        <w:bottom w:val="none" w:sz="0" w:space="0" w:color="auto"/>
        <w:right w:val="none" w:sz="0" w:space="0" w:color="auto"/>
      </w:divBdr>
    </w:div>
    <w:div w:id="1554653786">
      <w:bodyDiv w:val="1"/>
      <w:marLeft w:val="0"/>
      <w:marRight w:val="0"/>
      <w:marTop w:val="0"/>
      <w:marBottom w:val="0"/>
      <w:divBdr>
        <w:top w:val="none" w:sz="0" w:space="0" w:color="auto"/>
        <w:left w:val="none" w:sz="0" w:space="0" w:color="auto"/>
        <w:bottom w:val="none" w:sz="0" w:space="0" w:color="auto"/>
        <w:right w:val="none" w:sz="0" w:space="0" w:color="auto"/>
      </w:divBdr>
    </w:div>
    <w:div w:id="1565028292">
      <w:bodyDiv w:val="1"/>
      <w:marLeft w:val="0"/>
      <w:marRight w:val="0"/>
      <w:marTop w:val="0"/>
      <w:marBottom w:val="0"/>
      <w:divBdr>
        <w:top w:val="none" w:sz="0" w:space="0" w:color="auto"/>
        <w:left w:val="none" w:sz="0" w:space="0" w:color="auto"/>
        <w:bottom w:val="none" w:sz="0" w:space="0" w:color="auto"/>
        <w:right w:val="none" w:sz="0" w:space="0" w:color="auto"/>
      </w:divBdr>
    </w:div>
    <w:div w:id="167695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A647C-3391-49A7-B5BE-18307D08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Administrator</cp:lastModifiedBy>
  <cp:revision>29</cp:revision>
  <cp:lastPrinted>2023-10-20T12:05:00Z</cp:lastPrinted>
  <dcterms:created xsi:type="dcterms:W3CDTF">2025-12-18T07:38:00Z</dcterms:created>
  <dcterms:modified xsi:type="dcterms:W3CDTF">2026-01-14T16:36:00Z</dcterms:modified>
</cp:coreProperties>
</file>